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9A0" w:rsidRPr="000A17D1" w:rsidRDefault="006E29A0" w:rsidP="006E29A0">
      <w:pPr>
        <w:spacing w:after="0" w:line="408" w:lineRule="auto"/>
        <w:ind w:left="120"/>
        <w:jc w:val="center"/>
        <w:rPr>
          <w:lang w:val="ru-RU"/>
        </w:rPr>
      </w:pPr>
      <w:bookmarkStart w:id="0" w:name="block-55436863"/>
      <w:r w:rsidRPr="000A17D1">
        <w:rPr>
          <w:rFonts w:ascii="Times New Roman" w:hAnsi="Times New Roman"/>
          <w:b/>
          <w:color w:val="000000"/>
          <w:sz w:val="28"/>
          <w:lang w:val="ru-RU"/>
        </w:rPr>
        <w:t>МИНИСТЕРСТВО ПРОСВЕЩЕНИЯ РОССИЙСКОЙ ФЕДЕРАЦИИ</w:t>
      </w:r>
    </w:p>
    <w:p w:rsidR="006E29A0" w:rsidRDefault="006E29A0" w:rsidP="006E29A0">
      <w:pPr>
        <w:spacing w:after="0" w:line="408" w:lineRule="auto"/>
        <w:ind w:left="120"/>
        <w:jc w:val="center"/>
        <w:rPr>
          <w:rFonts w:ascii="Times New Roman" w:hAnsi="Times New Roman"/>
          <w:color w:val="000000"/>
          <w:sz w:val="26"/>
          <w:szCs w:val="26"/>
          <w:lang w:val="ru-RU"/>
        </w:rPr>
      </w:pPr>
      <w:r w:rsidRPr="0039073F">
        <w:rPr>
          <w:rFonts w:ascii="Times New Roman" w:hAnsi="Times New Roman"/>
          <w:color w:val="000000"/>
          <w:sz w:val="26"/>
          <w:szCs w:val="26"/>
          <w:lang w:val="ru-RU"/>
        </w:rPr>
        <w:t>Министерство общего и профессионального образования Ростовской области</w:t>
      </w:r>
    </w:p>
    <w:p w:rsidR="006E29A0" w:rsidRPr="00013A9C" w:rsidRDefault="006E29A0" w:rsidP="006E29A0">
      <w:pPr>
        <w:spacing w:after="0" w:line="408" w:lineRule="auto"/>
        <w:ind w:left="120"/>
        <w:jc w:val="center"/>
        <w:rPr>
          <w:sz w:val="26"/>
          <w:szCs w:val="26"/>
          <w:lang w:val="ru-RU"/>
        </w:rPr>
      </w:pPr>
      <w:r>
        <w:rPr>
          <w:rFonts w:ascii="Times New Roman" w:hAnsi="Times New Roman"/>
          <w:color w:val="000000"/>
          <w:sz w:val="26"/>
          <w:szCs w:val="26"/>
          <w:lang w:val="ru-RU"/>
        </w:rPr>
        <w:t>Муниципальное Управление образования Миллеровского района</w:t>
      </w:r>
    </w:p>
    <w:p w:rsidR="006E29A0" w:rsidRPr="008974FA" w:rsidRDefault="006E29A0" w:rsidP="006E29A0">
      <w:pPr>
        <w:spacing w:after="0" w:line="408" w:lineRule="auto"/>
        <w:ind w:left="120"/>
        <w:jc w:val="center"/>
        <w:rPr>
          <w:sz w:val="26"/>
          <w:szCs w:val="26"/>
          <w:lang w:val="ru-RU"/>
        </w:rPr>
      </w:pPr>
      <w:r w:rsidRPr="008974FA">
        <w:rPr>
          <w:rFonts w:ascii="Times New Roman" w:hAnsi="Times New Roman"/>
          <w:color w:val="000000"/>
          <w:sz w:val="26"/>
          <w:szCs w:val="26"/>
          <w:lang w:val="ru-RU"/>
        </w:rPr>
        <w:t>МОУ СОШ №5</w:t>
      </w:r>
    </w:p>
    <w:p w:rsidR="006E29A0" w:rsidRPr="0039073F" w:rsidRDefault="006E29A0" w:rsidP="006E29A0">
      <w:pPr>
        <w:spacing w:after="0"/>
        <w:ind w:left="120"/>
        <w:rPr>
          <w:lang w:val="ru-RU"/>
        </w:rPr>
      </w:pPr>
    </w:p>
    <w:p w:rsidR="006E29A0" w:rsidRPr="0039073F" w:rsidRDefault="006E29A0" w:rsidP="006E29A0">
      <w:pPr>
        <w:spacing w:after="0"/>
        <w:ind w:left="120"/>
        <w:rPr>
          <w:lang w:val="ru-RU"/>
        </w:rPr>
      </w:pPr>
    </w:p>
    <w:p w:rsidR="006E29A0" w:rsidRPr="0039073F" w:rsidRDefault="006E29A0" w:rsidP="006E29A0">
      <w:pPr>
        <w:spacing w:after="0"/>
        <w:ind w:left="120"/>
        <w:rPr>
          <w:lang w:val="ru-RU"/>
        </w:rPr>
      </w:pPr>
    </w:p>
    <w:p w:rsidR="006E29A0" w:rsidRPr="0039073F" w:rsidRDefault="006E29A0" w:rsidP="006E29A0">
      <w:pPr>
        <w:spacing w:after="0"/>
        <w:ind w:left="120"/>
        <w:rPr>
          <w:lang w:val="ru-RU"/>
        </w:rPr>
      </w:pPr>
    </w:p>
    <w:tbl>
      <w:tblPr>
        <w:tblW w:w="0" w:type="auto"/>
        <w:tblLook w:val="04A0" w:firstRow="1" w:lastRow="0" w:firstColumn="1" w:lastColumn="0" w:noHBand="0" w:noVBand="1"/>
      </w:tblPr>
      <w:tblGrid>
        <w:gridCol w:w="3114"/>
        <w:gridCol w:w="3115"/>
        <w:gridCol w:w="3115"/>
      </w:tblGrid>
      <w:tr w:rsidR="006E29A0" w:rsidRPr="0039073F" w:rsidTr="0034226F">
        <w:tc>
          <w:tcPr>
            <w:tcW w:w="3114" w:type="dxa"/>
          </w:tcPr>
          <w:p w:rsidR="006E29A0" w:rsidRPr="0040209D" w:rsidRDefault="006E29A0" w:rsidP="0034226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29A0" w:rsidRPr="0040209D" w:rsidRDefault="006E29A0" w:rsidP="0034226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29A0" w:rsidRPr="008974FA" w:rsidRDefault="006E29A0" w:rsidP="0034226F">
            <w:pPr>
              <w:autoSpaceDE w:val="0"/>
              <w:autoSpaceDN w:val="0"/>
              <w:spacing w:after="120"/>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УТВЕРЖДЕНО</w:t>
            </w:r>
          </w:p>
          <w:p w:rsidR="006E29A0" w:rsidRPr="008974FA" w:rsidRDefault="006E29A0" w:rsidP="0034226F">
            <w:pPr>
              <w:autoSpaceDE w:val="0"/>
              <w:autoSpaceDN w:val="0"/>
              <w:spacing w:after="0" w:line="240" w:lineRule="auto"/>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Приказом № 269</w:t>
            </w:r>
          </w:p>
          <w:p w:rsidR="006E29A0" w:rsidRPr="0040209D" w:rsidRDefault="006E29A0" w:rsidP="0034226F">
            <w:pPr>
              <w:autoSpaceDE w:val="0"/>
              <w:autoSpaceDN w:val="0"/>
              <w:spacing w:after="0" w:line="240" w:lineRule="auto"/>
              <w:rPr>
                <w:rFonts w:ascii="Times New Roman" w:eastAsia="Times New Roman" w:hAnsi="Times New Roman"/>
                <w:color w:val="000000"/>
                <w:sz w:val="24"/>
                <w:szCs w:val="24"/>
                <w:lang w:val="ru-RU"/>
              </w:rPr>
            </w:pPr>
            <w:r w:rsidRPr="008974FA">
              <w:rPr>
                <w:rFonts w:ascii="Times New Roman" w:eastAsia="Times New Roman" w:hAnsi="Times New Roman"/>
                <w:color w:val="000000"/>
                <w:sz w:val="26"/>
                <w:szCs w:val="26"/>
                <w:lang w:val="ru-RU"/>
              </w:rPr>
              <w:t>от 29.08.2025г.</w:t>
            </w:r>
          </w:p>
        </w:tc>
      </w:tr>
    </w:tbl>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056FA">
      <w:pPr>
        <w:spacing w:after="0" w:line="408" w:lineRule="auto"/>
        <w:ind w:left="120"/>
        <w:jc w:val="center"/>
        <w:rPr>
          <w:lang w:val="ru-RU"/>
        </w:rPr>
      </w:pPr>
      <w:r w:rsidRPr="006E29A0">
        <w:rPr>
          <w:rFonts w:ascii="Times New Roman" w:hAnsi="Times New Roman"/>
          <w:b/>
          <w:color w:val="000000"/>
          <w:sz w:val="28"/>
          <w:lang w:val="ru-RU"/>
        </w:rPr>
        <w:t>РАБОЧАЯ ПРОГРАММА</w:t>
      </w:r>
    </w:p>
    <w:p w:rsidR="0028336B" w:rsidRPr="006E29A0" w:rsidRDefault="002056FA">
      <w:pPr>
        <w:spacing w:after="0" w:line="408" w:lineRule="auto"/>
        <w:ind w:left="120"/>
        <w:jc w:val="center"/>
        <w:rPr>
          <w:lang w:val="ru-RU"/>
        </w:rPr>
      </w:pPr>
      <w:r w:rsidRPr="006E29A0">
        <w:rPr>
          <w:rFonts w:ascii="Times New Roman" w:hAnsi="Times New Roman"/>
          <w:color w:val="000000"/>
          <w:sz w:val="28"/>
          <w:lang w:val="ru-RU"/>
        </w:rPr>
        <w:t>(</w:t>
      </w:r>
      <w:r>
        <w:rPr>
          <w:rFonts w:ascii="Times New Roman" w:hAnsi="Times New Roman"/>
          <w:color w:val="000000"/>
          <w:sz w:val="28"/>
        </w:rPr>
        <w:t>ID</w:t>
      </w:r>
      <w:r w:rsidRPr="006E29A0">
        <w:rPr>
          <w:rFonts w:ascii="Times New Roman" w:hAnsi="Times New Roman"/>
          <w:color w:val="000000"/>
          <w:sz w:val="28"/>
          <w:lang w:val="ru-RU"/>
        </w:rPr>
        <w:t xml:space="preserve"> 7160683)</w:t>
      </w:r>
    </w:p>
    <w:p w:rsidR="0028336B" w:rsidRPr="006E29A0" w:rsidRDefault="0028336B">
      <w:pPr>
        <w:spacing w:after="0"/>
        <w:ind w:left="120"/>
        <w:jc w:val="center"/>
        <w:rPr>
          <w:lang w:val="ru-RU"/>
        </w:rPr>
      </w:pPr>
    </w:p>
    <w:p w:rsidR="0028336B" w:rsidRPr="006E29A0" w:rsidRDefault="002056FA">
      <w:pPr>
        <w:spacing w:after="0" w:line="408" w:lineRule="auto"/>
        <w:ind w:left="120"/>
        <w:jc w:val="center"/>
        <w:rPr>
          <w:lang w:val="ru-RU"/>
        </w:rPr>
      </w:pPr>
      <w:r w:rsidRPr="006E29A0">
        <w:rPr>
          <w:rFonts w:ascii="Times New Roman" w:hAnsi="Times New Roman"/>
          <w:b/>
          <w:color w:val="000000"/>
          <w:sz w:val="28"/>
          <w:lang w:val="ru-RU"/>
        </w:rPr>
        <w:t>учебного предмета «Физическая культура»</w:t>
      </w:r>
    </w:p>
    <w:p w:rsidR="0028336B" w:rsidRPr="006E29A0" w:rsidRDefault="002056FA">
      <w:pPr>
        <w:spacing w:after="0" w:line="408" w:lineRule="auto"/>
        <w:ind w:left="120"/>
        <w:jc w:val="center"/>
        <w:rPr>
          <w:lang w:val="ru-RU"/>
        </w:rPr>
      </w:pPr>
      <w:r w:rsidRPr="006E29A0">
        <w:rPr>
          <w:rFonts w:ascii="Times New Roman" w:hAnsi="Times New Roman"/>
          <w:color w:val="000000"/>
          <w:sz w:val="28"/>
          <w:lang w:val="ru-RU"/>
        </w:rPr>
        <w:t xml:space="preserve">для обучающихся </w:t>
      </w:r>
      <w:r w:rsidR="007776A1">
        <w:rPr>
          <w:rFonts w:ascii="Times New Roman" w:hAnsi="Times New Roman"/>
          <w:color w:val="000000"/>
          <w:sz w:val="28"/>
          <w:lang w:val="ru-RU"/>
        </w:rPr>
        <w:t xml:space="preserve">8 </w:t>
      </w:r>
      <w:proofErr w:type="gramStart"/>
      <w:r w:rsidR="007776A1">
        <w:rPr>
          <w:rFonts w:ascii="Times New Roman" w:hAnsi="Times New Roman"/>
          <w:color w:val="000000"/>
          <w:sz w:val="28"/>
          <w:lang w:val="ru-RU"/>
        </w:rPr>
        <w:t xml:space="preserve">а </w:t>
      </w:r>
      <w:r w:rsidRPr="006E29A0">
        <w:rPr>
          <w:rFonts w:ascii="Times New Roman" w:hAnsi="Times New Roman"/>
          <w:color w:val="000000"/>
          <w:sz w:val="28"/>
          <w:lang w:val="ru-RU"/>
        </w:rPr>
        <w:t xml:space="preserve"> классов</w:t>
      </w:r>
      <w:proofErr w:type="gramEnd"/>
      <w:r w:rsidRPr="006E29A0">
        <w:rPr>
          <w:rFonts w:ascii="Times New Roman" w:hAnsi="Times New Roman"/>
          <w:color w:val="000000"/>
          <w:sz w:val="28"/>
          <w:lang w:val="ru-RU"/>
        </w:rPr>
        <w:t xml:space="preserve"> </w:t>
      </w: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rPr>
          <w:lang w:val="ru-RU"/>
        </w:rPr>
      </w:pPr>
    </w:p>
    <w:p w:rsidR="006E29A0" w:rsidRPr="008974FA" w:rsidRDefault="006E29A0" w:rsidP="006E29A0">
      <w:pPr>
        <w:jc w:val="center"/>
        <w:rPr>
          <w:rFonts w:ascii="Times New Roman" w:hAnsi="Times New Roman" w:cs="Times New Roman"/>
          <w:sz w:val="26"/>
          <w:szCs w:val="26"/>
          <w:lang w:val="ru-RU"/>
        </w:rPr>
        <w:sectPr w:rsidR="006E29A0" w:rsidRPr="008974FA">
          <w:pgSz w:w="11906" w:h="16383"/>
          <w:pgMar w:top="1134" w:right="850" w:bottom="1134" w:left="1701" w:header="720" w:footer="720" w:gutter="0"/>
          <w:cols w:space="720"/>
        </w:sectPr>
      </w:pPr>
      <w:r>
        <w:rPr>
          <w:rFonts w:ascii="Times New Roman" w:hAnsi="Times New Roman" w:cs="Times New Roman"/>
          <w:sz w:val="26"/>
          <w:szCs w:val="26"/>
          <w:lang w:val="ru-RU"/>
        </w:rPr>
        <w:t xml:space="preserve">город  Миллерово 2025 </w:t>
      </w:r>
    </w:p>
    <w:p w:rsidR="0028336B" w:rsidRPr="006E29A0" w:rsidRDefault="002056FA">
      <w:pPr>
        <w:spacing w:after="0" w:line="264" w:lineRule="auto"/>
        <w:ind w:left="120"/>
        <w:jc w:val="both"/>
        <w:rPr>
          <w:lang w:val="ru-RU"/>
        </w:rPr>
      </w:pPr>
      <w:bookmarkStart w:id="1" w:name="block-55436864"/>
      <w:bookmarkEnd w:id="0"/>
      <w:r w:rsidRPr="006E29A0">
        <w:rPr>
          <w:rFonts w:ascii="Times New Roman" w:hAnsi="Times New Roman"/>
          <w:b/>
          <w:color w:val="000000"/>
          <w:sz w:val="28"/>
          <w:lang w:val="ru-RU"/>
        </w:rPr>
        <w:lastRenderedPageBreak/>
        <w:t>ПОЯСНИТЕЛЬНАЯ ЗАПИСКА</w:t>
      </w:r>
    </w:p>
    <w:p w:rsidR="0028336B" w:rsidRPr="006E29A0" w:rsidRDefault="0028336B">
      <w:pPr>
        <w:spacing w:after="0" w:line="264" w:lineRule="auto"/>
        <w:ind w:left="120"/>
        <w:jc w:val="both"/>
        <w:rPr>
          <w:lang w:val="ru-RU"/>
        </w:rPr>
      </w:pPr>
    </w:p>
    <w:p w:rsidR="0028336B" w:rsidRPr="006E29A0" w:rsidRDefault="0028336B">
      <w:pPr>
        <w:spacing w:after="0"/>
        <w:ind w:left="120"/>
        <w:rPr>
          <w:lang w:val="ru-RU"/>
        </w:rPr>
      </w:pP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6E29A0">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28336B" w:rsidRPr="006E29A0" w:rsidRDefault="002056FA">
      <w:pPr>
        <w:spacing w:after="0"/>
        <w:ind w:firstLine="600"/>
        <w:jc w:val="both"/>
        <w:rPr>
          <w:lang w:val="ru-RU"/>
        </w:rPr>
      </w:pPr>
      <w:bookmarkStart w:id="2" w:name="10bad217-7d99-408e-b09f-86f4333d94ae"/>
      <w:r w:rsidRPr="006E29A0">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2"/>
    </w:p>
    <w:p w:rsidR="0028336B" w:rsidRPr="006E29A0" w:rsidRDefault="0028336B">
      <w:pPr>
        <w:spacing w:after="0"/>
        <w:ind w:left="120"/>
        <w:jc w:val="both"/>
        <w:rPr>
          <w:lang w:val="ru-RU"/>
        </w:rPr>
      </w:pPr>
    </w:p>
    <w:p w:rsidR="0028336B" w:rsidRPr="006E29A0" w:rsidRDefault="0028336B">
      <w:pPr>
        <w:spacing w:after="0"/>
        <w:ind w:left="120"/>
        <w:jc w:val="both"/>
        <w:rPr>
          <w:lang w:val="ru-RU"/>
        </w:rPr>
      </w:pPr>
    </w:p>
    <w:p w:rsidR="0028336B" w:rsidRPr="006E29A0" w:rsidRDefault="0028336B">
      <w:pPr>
        <w:spacing w:after="0" w:line="264" w:lineRule="auto"/>
        <w:ind w:left="120"/>
        <w:jc w:val="both"/>
        <w:rPr>
          <w:lang w:val="ru-RU"/>
        </w:rPr>
      </w:pPr>
    </w:p>
    <w:p w:rsidR="0028336B" w:rsidRPr="006E29A0" w:rsidRDefault="0028336B">
      <w:pPr>
        <w:rPr>
          <w:lang w:val="ru-RU"/>
        </w:rPr>
        <w:sectPr w:rsidR="0028336B" w:rsidRPr="006E29A0">
          <w:pgSz w:w="11906" w:h="16383"/>
          <w:pgMar w:top="1134" w:right="850" w:bottom="1134" w:left="1701" w:header="720" w:footer="720" w:gutter="0"/>
          <w:cols w:space="720"/>
        </w:sectPr>
      </w:pPr>
    </w:p>
    <w:p w:rsidR="0028336B" w:rsidRPr="006E29A0" w:rsidRDefault="002056FA">
      <w:pPr>
        <w:spacing w:after="0" w:line="264" w:lineRule="auto"/>
        <w:ind w:left="120"/>
        <w:jc w:val="both"/>
        <w:rPr>
          <w:lang w:val="ru-RU"/>
        </w:rPr>
      </w:pPr>
      <w:bookmarkStart w:id="3" w:name="block-55436860"/>
      <w:bookmarkEnd w:id="1"/>
      <w:r w:rsidRPr="006E29A0">
        <w:rPr>
          <w:rFonts w:ascii="Times New Roman" w:hAnsi="Times New Roman"/>
          <w:b/>
          <w:color w:val="000000"/>
          <w:sz w:val="28"/>
          <w:lang w:val="ru-RU"/>
        </w:rPr>
        <w:lastRenderedPageBreak/>
        <w:t>СОДЕРЖАНИЕ УЧЕБНОГО ПРЕДМЕТА</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bookmarkStart w:id="4" w:name="_Toc137567697"/>
      <w:bookmarkEnd w:id="4"/>
      <w:r w:rsidRPr="006E29A0">
        <w:rPr>
          <w:rFonts w:ascii="Times New Roman" w:hAnsi="Times New Roman"/>
          <w:b/>
          <w:color w:val="000000"/>
          <w:sz w:val="28"/>
          <w:lang w:val="ru-RU"/>
        </w:rPr>
        <w:t>5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Составление дневника физической культуры.</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Физическое совершенствование.</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Спортивно-оздоровительная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5" w:name="_Toc137567698"/>
      <w:bookmarkEnd w:id="5"/>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6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Физическое совершенствование.</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Спортивно-оздоровительная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Лазанье по канату в три приёма (мальчики).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Метание малого (теннисного) мяча в подвижную (раскачивающуюся) мишень.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6" w:name="_Toc137567699"/>
      <w:bookmarkEnd w:id="6"/>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7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pacing w:val="-2"/>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28336B" w:rsidRPr="006E29A0" w:rsidRDefault="002056FA">
      <w:pPr>
        <w:spacing w:after="0" w:line="264" w:lineRule="auto"/>
        <w:ind w:firstLine="600"/>
        <w:jc w:val="both"/>
        <w:rPr>
          <w:lang w:val="ru-RU"/>
        </w:rPr>
      </w:pPr>
      <w:r w:rsidRPr="006E29A0">
        <w:rPr>
          <w:rFonts w:ascii="Times New Roman" w:hAnsi="Times New Roman"/>
          <w:b/>
          <w:i/>
          <w:color w:val="000000"/>
          <w:spacing w:val="-2"/>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6E29A0">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28336B" w:rsidRPr="006E29A0" w:rsidRDefault="002056FA">
      <w:pPr>
        <w:spacing w:after="0" w:line="264" w:lineRule="auto"/>
        <w:ind w:firstLine="600"/>
        <w:jc w:val="both"/>
        <w:rPr>
          <w:lang w:val="ru-RU"/>
        </w:rPr>
      </w:pPr>
      <w:r w:rsidRPr="006E29A0">
        <w:rPr>
          <w:rFonts w:ascii="Times New Roman" w:hAnsi="Times New Roman"/>
          <w:b/>
          <w:i/>
          <w:color w:val="000000"/>
          <w:spacing w:val="-2"/>
          <w:sz w:val="28"/>
          <w:lang w:val="ru-RU"/>
        </w:rPr>
        <w:t>Физическое совершенствование.</w:t>
      </w:r>
    </w:p>
    <w:p w:rsidR="0028336B" w:rsidRPr="006E29A0" w:rsidRDefault="002056FA">
      <w:pPr>
        <w:spacing w:after="0" w:line="264" w:lineRule="auto"/>
        <w:ind w:firstLine="600"/>
        <w:jc w:val="both"/>
        <w:rPr>
          <w:lang w:val="ru-RU"/>
        </w:rPr>
      </w:pPr>
      <w:r w:rsidRPr="006E29A0">
        <w:rPr>
          <w:rFonts w:ascii="Times New Roman" w:hAnsi="Times New Roman"/>
          <w:i/>
          <w:color w:val="000000"/>
          <w:spacing w:val="-2"/>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28336B" w:rsidRPr="006E29A0" w:rsidRDefault="002056FA">
      <w:pPr>
        <w:spacing w:after="0" w:line="264" w:lineRule="auto"/>
        <w:ind w:firstLine="600"/>
        <w:jc w:val="both"/>
        <w:rPr>
          <w:lang w:val="ru-RU"/>
        </w:rPr>
      </w:pPr>
      <w:r w:rsidRPr="006E29A0">
        <w:rPr>
          <w:rFonts w:ascii="Times New Roman" w:hAnsi="Times New Roman"/>
          <w:i/>
          <w:color w:val="000000"/>
          <w:spacing w:val="-2"/>
          <w:sz w:val="28"/>
          <w:lang w:val="ru-RU"/>
        </w:rPr>
        <w:t xml:space="preserve">Спортивно-оздоровительная деятельность.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6E29A0">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Модуль «Спортивные игры».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7" w:name="_Toc137567700"/>
      <w:bookmarkEnd w:id="7"/>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8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 xml:space="preserve">Физическое совершенствование.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 xml:space="preserve">Спортивно-оздоровительная деятельность.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Кроссовый бег, прыжок в длину с разбега способом «прогнувшись».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«Плавание».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Модуль «Спортивные игры».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8" w:name="_Toc137567701"/>
      <w:bookmarkEnd w:id="8"/>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9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 xml:space="preserve">Физическое совершенствование.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6E29A0">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 xml:space="preserve">Спортивно-оздоровительная деятельность.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«Плавание».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Программа вариативного модуля «Базовая физическая подготовка».</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силовых способностей.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скоростных способностей.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6E29A0">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выносливости.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координации движений.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гибкости.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Упражнения культурно-этнической направленности.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Специальная физическая подготовка.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6E29A0">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6E29A0">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Баскетбол.</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6E29A0">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6E29A0">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28336B" w:rsidRPr="006E29A0" w:rsidRDefault="0028336B">
      <w:pPr>
        <w:rPr>
          <w:lang w:val="ru-RU"/>
        </w:rPr>
        <w:sectPr w:rsidR="0028336B" w:rsidRPr="006E29A0">
          <w:pgSz w:w="11906" w:h="16383"/>
          <w:pgMar w:top="1134" w:right="850" w:bottom="1134" w:left="1701" w:header="720" w:footer="720" w:gutter="0"/>
          <w:cols w:space="720"/>
        </w:sectPr>
      </w:pPr>
    </w:p>
    <w:p w:rsidR="0028336B" w:rsidRPr="006E29A0" w:rsidRDefault="002056FA">
      <w:pPr>
        <w:spacing w:after="0" w:line="264" w:lineRule="auto"/>
        <w:ind w:left="120"/>
        <w:jc w:val="both"/>
        <w:rPr>
          <w:lang w:val="ru-RU"/>
        </w:rPr>
      </w:pPr>
      <w:bookmarkStart w:id="9" w:name="_Toc137548640"/>
      <w:bookmarkStart w:id="10" w:name="block-55436866"/>
      <w:bookmarkEnd w:id="3"/>
      <w:bookmarkEnd w:id="9"/>
      <w:r w:rsidRPr="006E29A0">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28336B" w:rsidRPr="006E29A0" w:rsidRDefault="0028336B">
      <w:pPr>
        <w:spacing w:after="0"/>
        <w:ind w:left="120"/>
        <w:rPr>
          <w:lang w:val="ru-RU"/>
        </w:rPr>
      </w:pPr>
      <w:bookmarkStart w:id="11" w:name="_Toc137548641"/>
      <w:bookmarkEnd w:id="11"/>
    </w:p>
    <w:p w:rsidR="0028336B" w:rsidRPr="006E29A0" w:rsidRDefault="002056FA">
      <w:pPr>
        <w:spacing w:after="0" w:line="264" w:lineRule="auto"/>
        <w:ind w:left="120"/>
        <w:jc w:val="both"/>
        <w:rPr>
          <w:lang w:val="ru-RU"/>
        </w:rPr>
      </w:pPr>
      <w:r w:rsidRPr="006E29A0">
        <w:rPr>
          <w:rFonts w:ascii="Times New Roman" w:hAnsi="Times New Roman"/>
          <w:b/>
          <w:color w:val="000000"/>
          <w:sz w:val="28"/>
          <w:lang w:val="ru-RU"/>
        </w:rPr>
        <w:t>ЛИЧНОСТНЫЕ РЕЗУЛЬТАТЫ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6E29A0">
        <w:rPr>
          <w:rFonts w:ascii="Times New Roman" w:hAnsi="Times New Roman"/>
          <w:b/>
          <w:color w:val="000000"/>
          <w:sz w:val="28"/>
          <w:lang w:val="ru-RU"/>
        </w:rPr>
        <w:t>личностные результаты: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6E29A0">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28336B" w:rsidRPr="006E29A0" w:rsidRDefault="0028336B">
      <w:pPr>
        <w:spacing w:after="0"/>
        <w:ind w:left="120"/>
        <w:rPr>
          <w:lang w:val="ru-RU"/>
        </w:rPr>
      </w:pPr>
      <w:bookmarkStart w:id="12" w:name="_Toc137567704"/>
      <w:bookmarkEnd w:id="12"/>
    </w:p>
    <w:p w:rsidR="0028336B" w:rsidRPr="006E29A0" w:rsidRDefault="0028336B">
      <w:pPr>
        <w:spacing w:after="0" w:line="264" w:lineRule="auto"/>
        <w:ind w:left="120"/>
        <w:rPr>
          <w:lang w:val="ru-RU"/>
        </w:rPr>
      </w:pPr>
    </w:p>
    <w:p w:rsidR="0028336B" w:rsidRPr="006E29A0" w:rsidRDefault="002056FA">
      <w:pPr>
        <w:spacing w:after="0" w:line="264" w:lineRule="auto"/>
        <w:ind w:left="120"/>
        <w:rPr>
          <w:lang w:val="ru-RU"/>
        </w:rPr>
      </w:pPr>
      <w:r w:rsidRPr="006E29A0">
        <w:rPr>
          <w:rFonts w:ascii="Times New Roman" w:hAnsi="Times New Roman"/>
          <w:b/>
          <w:color w:val="000000"/>
          <w:sz w:val="28"/>
          <w:lang w:val="ru-RU"/>
        </w:rPr>
        <w:t>МЕТАПРЕДМЕТНЫЕ РЕЗУЛЬТАТЫ</w:t>
      </w:r>
    </w:p>
    <w:p w:rsidR="0028336B" w:rsidRPr="006E29A0" w:rsidRDefault="002056FA">
      <w:pPr>
        <w:spacing w:after="0" w:line="264" w:lineRule="auto"/>
        <w:ind w:firstLine="600"/>
        <w:jc w:val="both"/>
        <w:rPr>
          <w:lang w:val="ru-RU"/>
        </w:rPr>
      </w:pPr>
      <w:bookmarkStart w:id="13" w:name="_Toc134720971"/>
      <w:bookmarkEnd w:id="13"/>
      <w:r w:rsidRPr="006E29A0">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 обучающегося будут сформированы следующие </w:t>
      </w:r>
      <w:r w:rsidRPr="006E29A0">
        <w:rPr>
          <w:rFonts w:ascii="Times New Roman" w:hAnsi="Times New Roman"/>
          <w:b/>
          <w:color w:val="000000"/>
          <w:sz w:val="28"/>
          <w:lang w:val="ru-RU"/>
        </w:rPr>
        <w:t>универсальные познавательные учебные действия</w:t>
      </w:r>
      <w:r w:rsidRPr="006E29A0">
        <w:rPr>
          <w:rFonts w:ascii="Times New Roman" w:hAnsi="Times New Roman"/>
          <w:color w:val="000000"/>
          <w:sz w:val="28"/>
          <w:lang w:val="ru-RU"/>
        </w:rPr>
        <w:t>:</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6E29A0">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 обучающегося будут сформированы следующие </w:t>
      </w:r>
      <w:r w:rsidRPr="006E29A0">
        <w:rPr>
          <w:rFonts w:ascii="Times New Roman" w:hAnsi="Times New Roman"/>
          <w:b/>
          <w:color w:val="000000"/>
          <w:sz w:val="28"/>
          <w:lang w:val="ru-RU"/>
        </w:rPr>
        <w:t>универсальные коммуникативные учебные действия</w:t>
      </w:r>
      <w:r w:rsidRPr="006E29A0">
        <w:rPr>
          <w:rFonts w:ascii="Times New Roman" w:hAnsi="Times New Roman"/>
          <w:color w:val="000000"/>
          <w:sz w:val="28"/>
          <w:lang w:val="ru-RU"/>
        </w:rPr>
        <w:t>:</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У обучающегося будут сформированы следующие </w:t>
      </w:r>
      <w:r w:rsidRPr="006E29A0">
        <w:rPr>
          <w:rFonts w:ascii="Times New Roman" w:hAnsi="Times New Roman"/>
          <w:b/>
          <w:color w:val="000000"/>
          <w:sz w:val="28"/>
          <w:lang w:val="ru-RU"/>
        </w:rPr>
        <w:t>универсальные регулятивные учебные действия</w:t>
      </w:r>
      <w:r w:rsidRPr="006E29A0">
        <w:rPr>
          <w:rFonts w:ascii="Times New Roman" w:hAnsi="Times New Roman"/>
          <w:color w:val="000000"/>
          <w:sz w:val="28"/>
          <w:lang w:val="ru-RU"/>
        </w:rPr>
        <w:t>:</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28336B" w:rsidRPr="006E29A0" w:rsidRDefault="0028336B">
      <w:pPr>
        <w:spacing w:after="0"/>
        <w:ind w:left="120"/>
        <w:rPr>
          <w:lang w:val="ru-RU"/>
        </w:rPr>
      </w:pPr>
      <w:bookmarkStart w:id="14" w:name="_Toc137567705"/>
      <w:bookmarkEnd w:id="14"/>
    </w:p>
    <w:p w:rsidR="0028336B" w:rsidRPr="006E29A0" w:rsidRDefault="0028336B">
      <w:pPr>
        <w:spacing w:after="0" w:line="264" w:lineRule="auto"/>
        <w:ind w:left="120"/>
        <w:rPr>
          <w:lang w:val="ru-RU"/>
        </w:rPr>
      </w:pPr>
    </w:p>
    <w:p w:rsidR="0028336B" w:rsidRPr="006E29A0" w:rsidRDefault="002056FA">
      <w:pPr>
        <w:spacing w:after="0" w:line="264" w:lineRule="auto"/>
        <w:ind w:left="120"/>
        <w:rPr>
          <w:lang w:val="ru-RU"/>
        </w:rPr>
      </w:pPr>
      <w:r w:rsidRPr="006E29A0">
        <w:rPr>
          <w:rFonts w:ascii="Times New Roman" w:hAnsi="Times New Roman"/>
          <w:b/>
          <w:color w:val="000000"/>
          <w:sz w:val="28"/>
          <w:lang w:val="ru-RU"/>
        </w:rPr>
        <w:t>ПРЕДМЕТНЫЕ РЕЗУЛЬТАТЫ</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5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технику прыжка в длину с разбега способом «согнув ноги»;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технические действия в спортивных играх: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6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7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и использовать технические действия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8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прыжки в воду со стартовой тумбы;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и использовать технические действия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9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объяснять понятие «профессионально-прикладная физическая культура»;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повороты кувырком, маятником;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технические элементы брассом в согласовании с дыханием;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8336B">
      <w:pPr>
        <w:spacing w:after="0"/>
        <w:ind w:left="120"/>
        <w:rPr>
          <w:lang w:val="ru-RU"/>
        </w:rPr>
      </w:pPr>
    </w:p>
    <w:p w:rsidR="0028336B" w:rsidRPr="006E29A0" w:rsidRDefault="0028336B">
      <w:pPr>
        <w:rPr>
          <w:lang w:val="ru-RU"/>
        </w:rPr>
        <w:sectPr w:rsidR="0028336B" w:rsidRPr="006E29A0">
          <w:pgSz w:w="11906" w:h="16383"/>
          <w:pgMar w:top="1134" w:right="850" w:bottom="1134" w:left="1701" w:header="720" w:footer="720" w:gutter="0"/>
          <w:cols w:space="720"/>
        </w:sectPr>
      </w:pPr>
    </w:p>
    <w:p w:rsidR="0028336B" w:rsidRDefault="002056FA">
      <w:pPr>
        <w:spacing w:after="0"/>
        <w:ind w:left="120"/>
      </w:pPr>
      <w:bookmarkStart w:id="15" w:name="block-55436861"/>
      <w:bookmarkEnd w:id="10"/>
      <w:r w:rsidRPr="0034226F">
        <w:rPr>
          <w:rFonts w:ascii="Times New Roman" w:hAnsi="Times New Roman"/>
          <w:b/>
          <w:color w:val="000000"/>
          <w:sz w:val="28"/>
          <w:lang w:val="ru-RU"/>
        </w:rPr>
        <w:lastRenderedPageBreak/>
        <w:t xml:space="preserve"> </w:t>
      </w: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8336B">
        <w:trPr>
          <w:trHeight w:val="144"/>
          <w:tblCellSpacing w:w="20" w:type="nil"/>
        </w:trPr>
        <w:tc>
          <w:tcPr>
            <w:tcW w:w="510"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 п/п </w:t>
            </w:r>
          </w:p>
          <w:p w:rsidR="0028336B" w:rsidRDefault="0028336B">
            <w:pPr>
              <w:spacing w:after="0"/>
              <w:ind w:left="135"/>
            </w:pPr>
          </w:p>
        </w:tc>
        <w:tc>
          <w:tcPr>
            <w:tcW w:w="2816"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Наименование разделов и тем программы </w:t>
            </w:r>
          </w:p>
          <w:p w:rsidR="0028336B" w:rsidRDefault="0028336B">
            <w:pPr>
              <w:spacing w:after="0"/>
              <w:ind w:left="135"/>
            </w:pPr>
          </w:p>
        </w:tc>
        <w:tc>
          <w:tcPr>
            <w:tcW w:w="0" w:type="auto"/>
            <w:gridSpan w:val="3"/>
            <w:tcMar>
              <w:top w:w="50" w:type="dxa"/>
              <w:left w:w="100" w:type="dxa"/>
            </w:tcMar>
            <w:vAlign w:val="center"/>
          </w:tcPr>
          <w:p w:rsidR="0028336B" w:rsidRDefault="002056F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Электронные (цифровые) образовательные ресурсы </w:t>
            </w:r>
          </w:p>
          <w:p w:rsidR="0028336B" w:rsidRDefault="0028336B">
            <w:pPr>
              <w:spacing w:after="0"/>
              <w:ind w:left="135"/>
            </w:pPr>
          </w:p>
        </w:tc>
      </w:tr>
      <w:tr w:rsidR="0028336B">
        <w:trPr>
          <w:trHeight w:val="144"/>
          <w:tblCellSpacing w:w="20" w:type="nil"/>
        </w:trPr>
        <w:tc>
          <w:tcPr>
            <w:tcW w:w="0" w:type="auto"/>
            <w:vMerge/>
            <w:tcBorders>
              <w:top w:val="nil"/>
            </w:tcBorders>
            <w:tcMar>
              <w:top w:w="50" w:type="dxa"/>
              <w:left w:w="100" w:type="dxa"/>
            </w:tcMar>
          </w:tcPr>
          <w:p w:rsidR="0028336B" w:rsidRDefault="0028336B"/>
        </w:tc>
        <w:tc>
          <w:tcPr>
            <w:tcW w:w="0" w:type="auto"/>
            <w:vMerge/>
            <w:tcBorders>
              <w:top w:val="nil"/>
            </w:tcBorders>
            <w:tcMar>
              <w:top w:w="50" w:type="dxa"/>
              <w:left w:w="100" w:type="dxa"/>
            </w:tcMar>
          </w:tcPr>
          <w:p w:rsidR="0028336B" w:rsidRDefault="0028336B"/>
        </w:tc>
        <w:tc>
          <w:tcPr>
            <w:tcW w:w="994"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Всего </w:t>
            </w:r>
          </w:p>
          <w:p w:rsidR="0028336B" w:rsidRDefault="0028336B">
            <w:pPr>
              <w:spacing w:after="0"/>
              <w:ind w:left="135"/>
            </w:pPr>
          </w:p>
        </w:tc>
        <w:tc>
          <w:tcPr>
            <w:tcW w:w="1719"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Контрольные работы </w:t>
            </w:r>
          </w:p>
          <w:p w:rsidR="0028336B" w:rsidRDefault="0028336B">
            <w:pPr>
              <w:spacing w:after="0"/>
              <w:ind w:left="135"/>
            </w:pPr>
          </w:p>
        </w:tc>
        <w:tc>
          <w:tcPr>
            <w:tcW w:w="1805"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Практические работы </w:t>
            </w:r>
          </w:p>
          <w:p w:rsidR="0028336B" w:rsidRDefault="0028336B">
            <w:pPr>
              <w:spacing w:after="0"/>
              <w:ind w:left="135"/>
            </w:pPr>
          </w:p>
        </w:tc>
        <w:tc>
          <w:tcPr>
            <w:tcW w:w="0" w:type="auto"/>
            <w:vMerge/>
            <w:tcBorders>
              <w:top w:val="nil"/>
            </w:tcBorders>
            <w:tcMar>
              <w:top w:w="50" w:type="dxa"/>
              <w:left w:w="100" w:type="dxa"/>
            </w:tcMar>
          </w:tcPr>
          <w:p w:rsidR="0028336B" w:rsidRDefault="0028336B"/>
        </w:tc>
      </w:tr>
      <w:tr w:rsidR="0028336B" w:rsidRPr="00BF120A">
        <w:trPr>
          <w:trHeight w:val="144"/>
          <w:tblCellSpacing w:w="20" w:type="nil"/>
        </w:trPr>
        <w:tc>
          <w:tcPr>
            <w:tcW w:w="0" w:type="auto"/>
            <w:gridSpan w:val="6"/>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b/>
                <w:color w:val="000000"/>
                <w:sz w:val="24"/>
                <w:lang w:val="ru-RU"/>
              </w:rPr>
              <w:t>Раздел 1.</w:t>
            </w:r>
            <w:r w:rsidRPr="006E29A0">
              <w:rPr>
                <w:rFonts w:ascii="Times New Roman" w:hAnsi="Times New Roman"/>
                <w:color w:val="000000"/>
                <w:sz w:val="24"/>
                <w:lang w:val="ru-RU"/>
              </w:rPr>
              <w:t xml:space="preserve"> </w:t>
            </w:r>
            <w:r w:rsidRPr="006E29A0">
              <w:rPr>
                <w:rFonts w:ascii="Times New Roman" w:hAnsi="Times New Roman"/>
                <w:b/>
                <w:color w:val="000000"/>
                <w:sz w:val="24"/>
                <w:lang w:val="ru-RU"/>
              </w:rPr>
              <w:t>Знания о физической культуре</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1.1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ФИЗИЧЕСКОЕ СОВЕРШЕНСТВОВАНИЕ</w:t>
            </w:r>
          </w:p>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1.1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2.2</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2.3</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2.4</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2.5</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 xml:space="preserve">Спортивные игры. Баскетбол (модуль </w:t>
            </w:r>
            <w:r w:rsidRPr="006E29A0">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2.7</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2.8</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2"/>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8336B" w:rsidRDefault="0028336B"/>
        </w:tc>
      </w:tr>
    </w:tbl>
    <w:p w:rsidR="0028336B" w:rsidRDefault="0028336B">
      <w:pPr>
        <w:sectPr w:rsidR="0028336B">
          <w:pgSz w:w="16383" w:h="11906" w:orient="landscape"/>
          <w:pgMar w:top="1134" w:right="850" w:bottom="1134" w:left="1701" w:header="720" w:footer="720" w:gutter="0"/>
          <w:cols w:space="720"/>
        </w:sectPr>
      </w:pPr>
    </w:p>
    <w:p w:rsidR="007776A1" w:rsidRDefault="007776A1">
      <w:pPr>
        <w:spacing w:after="0"/>
        <w:ind w:left="120"/>
        <w:rPr>
          <w:rFonts w:ascii="Times New Roman" w:hAnsi="Times New Roman"/>
          <w:b/>
          <w:color w:val="000000"/>
          <w:sz w:val="28"/>
          <w:lang w:val="ru-RU"/>
        </w:rPr>
      </w:pPr>
      <w:bookmarkStart w:id="16" w:name="block-55436862"/>
      <w:bookmarkEnd w:id="15"/>
      <w:r>
        <w:rPr>
          <w:rFonts w:ascii="Times New Roman" w:hAnsi="Times New Roman"/>
          <w:b/>
          <w:color w:val="000000"/>
          <w:sz w:val="28"/>
          <w:lang w:val="ru-RU"/>
        </w:rPr>
        <w:lastRenderedPageBreak/>
        <w:t>ПОУРОЧНОЕ ПЛАНИРОВАНИ</w:t>
      </w:r>
    </w:p>
    <w:p w:rsidR="0028336B" w:rsidRDefault="002056FA">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4"/>
        <w:gridCol w:w="3661"/>
        <w:gridCol w:w="1275"/>
        <w:gridCol w:w="1560"/>
        <w:gridCol w:w="1559"/>
        <w:gridCol w:w="1843"/>
        <w:gridCol w:w="3308"/>
      </w:tblGrid>
      <w:tr w:rsidR="007D476E" w:rsidTr="007D476E">
        <w:trPr>
          <w:trHeight w:val="144"/>
          <w:tblCellSpacing w:w="20" w:type="nil"/>
        </w:trPr>
        <w:tc>
          <w:tcPr>
            <w:tcW w:w="834"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 п/п </w:t>
            </w:r>
          </w:p>
          <w:p w:rsidR="0028336B" w:rsidRDefault="0028336B">
            <w:pPr>
              <w:spacing w:after="0"/>
              <w:ind w:left="135"/>
            </w:pPr>
          </w:p>
        </w:tc>
        <w:tc>
          <w:tcPr>
            <w:tcW w:w="3661"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Тема урока </w:t>
            </w:r>
          </w:p>
          <w:p w:rsidR="0028336B" w:rsidRDefault="0028336B">
            <w:pPr>
              <w:spacing w:after="0"/>
              <w:ind w:left="135"/>
            </w:pPr>
          </w:p>
        </w:tc>
        <w:tc>
          <w:tcPr>
            <w:tcW w:w="4394" w:type="dxa"/>
            <w:gridSpan w:val="3"/>
            <w:tcMar>
              <w:top w:w="50" w:type="dxa"/>
              <w:left w:w="100" w:type="dxa"/>
            </w:tcMar>
            <w:vAlign w:val="center"/>
          </w:tcPr>
          <w:p w:rsidR="0028336B" w:rsidRDefault="002056FA">
            <w:pPr>
              <w:spacing w:after="0"/>
            </w:pPr>
            <w:r>
              <w:rPr>
                <w:rFonts w:ascii="Times New Roman" w:hAnsi="Times New Roman"/>
                <w:b/>
                <w:color w:val="000000"/>
                <w:sz w:val="24"/>
              </w:rPr>
              <w:t>Количество часов</w:t>
            </w:r>
          </w:p>
        </w:tc>
        <w:tc>
          <w:tcPr>
            <w:tcW w:w="1843"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Дата изучения </w:t>
            </w:r>
          </w:p>
          <w:p w:rsidR="0028336B" w:rsidRDefault="0028336B">
            <w:pPr>
              <w:spacing w:after="0"/>
              <w:ind w:left="135"/>
            </w:pPr>
          </w:p>
        </w:tc>
        <w:tc>
          <w:tcPr>
            <w:tcW w:w="3308"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Электронные цифровые образовательные ресурсы </w:t>
            </w:r>
          </w:p>
          <w:p w:rsidR="0028336B" w:rsidRDefault="0028336B">
            <w:pPr>
              <w:spacing w:after="0"/>
              <w:ind w:left="135"/>
            </w:pPr>
          </w:p>
        </w:tc>
      </w:tr>
      <w:tr w:rsidR="007D476E" w:rsidTr="007D476E">
        <w:trPr>
          <w:trHeight w:val="144"/>
          <w:tblCellSpacing w:w="20" w:type="nil"/>
        </w:trPr>
        <w:tc>
          <w:tcPr>
            <w:tcW w:w="834" w:type="dxa"/>
            <w:vMerge/>
            <w:tcBorders>
              <w:top w:val="nil"/>
            </w:tcBorders>
            <w:tcMar>
              <w:top w:w="50" w:type="dxa"/>
              <w:left w:w="100" w:type="dxa"/>
            </w:tcMar>
          </w:tcPr>
          <w:p w:rsidR="0028336B" w:rsidRDefault="0028336B"/>
        </w:tc>
        <w:tc>
          <w:tcPr>
            <w:tcW w:w="3661" w:type="dxa"/>
            <w:vMerge/>
            <w:tcBorders>
              <w:top w:val="nil"/>
            </w:tcBorders>
            <w:tcMar>
              <w:top w:w="50" w:type="dxa"/>
              <w:left w:w="100" w:type="dxa"/>
            </w:tcMar>
          </w:tcPr>
          <w:p w:rsidR="0028336B" w:rsidRDefault="0028336B"/>
        </w:tc>
        <w:tc>
          <w:tcPr>
            <w:tcW w:w="1275"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Всего </w:t>
            </w:r>
          </w:p>
          <w:p w:rsidR="0028336B" w:rsidRDefault="0028336B">
            <w:pPr>
              <w:spacing w:after="0"/>
              <w:ind w:left="135"/>
            </w:pPr>
          </w:p>
        </w:tc>
        <w:tc>
          <w:tcPr>
            <w:tcW w:w="1560"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Контрольные работы </w:t>
            </w:r>
          </w:p>
          <w:p w:rsidR="0028336B" w:rsidRDefault="0028336B">
            <w:pPr>
              <w:spacing w:after="0"/>
              <w:ind w:left="135"/>
            </w:pPr>
          </w:p>
        </w:tc>
        <w:tc>
          <w:tcPr>
            <w:tcW w:w="1559"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Практические работы </w:t>
            </w:r>
          </w:p>
          <w:p w:rsidR="0028336B" w:rsidRDefault="0028336B">
            <w:pPr>
              <w:spacing w:after="0"/>
              <w:ind w:left="135"/>
            </w:pPr>
          </w:p>
        </w:tc>
        <w:tc>
          <w:tcPr>
            <w:tcW w:w="1843" w:type="dxa"/>
            <w:vMerge/>
            <w:tcBorders>
              <w:top w:val="nil"/>
            </w:tcBorders>
            <w:tcMar>
              <w:top w:w="50" w:type="dxa"/>
              <w:left w:w="100" w:type="dxa"/>
            </w:tcMar>
          </w:tcPr>
          <w:p w:rsidR="0028336B" w:rsidRDefault="0028336B"/>
        </w:tc>
        <w:tc>
          <w:tcPr>
            <w:tcW w:w="3308" w:type="dxa"/>
            <w:vMerge/>
            <w:tcBorders>
              <w:top w:val="nil"/>
            </w:tcBorders>
            <w:tcMar>
              <w:top w:w="50" w:type="dxa"/>
              <w:left w:w="100" w:type="dxa"/>
            </w:tcMar>
          </w:tcPr>
          <w:p w:rsidR="0028336B" w:rsidRDefault="0028336B"/>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1</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Физическая культура в современном обществе</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02.09</w:t>
            </w:r>
          </w:p>
        </w:tc>
        <w:tc>
          <w:tcPr>
            <w:tcW w:w="3308" w:type="dxa"/>
            <w:tcMar>
              <w:top w:w="50" w:type="dxa"/>
              <w:left w:w="100" w:type="dxa"/>
            </w:tcMar>
            <w:vAlign w:val="center"/>
          </w:tcPr>
          <w:p w:rsidR="007D476E" w:rsidRPr="007D476E" w:rsidRDefault="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pPr>
              <w:spacing w:after="0"/>
              <w:ind w:left="135"/>
              <w:rPr>
                <w:lang w:val="ru-RU"/>
              </w:rPr>
            </w:pPr>
            <w:hyperlink r:id="rId5"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r w:rsidR="007D476E">
              <w:rPr>
                <w:rFonts w:ascii="Times New Roman" w:hAnsi="Times New Roman" w:cs="Times New Roman"/>
                <w:lang w:val="ru-RU"/>
              </w:rPr>
              <w:t xml:space="preserve"> </w:t>
            </w:r>
          </w:p>
        </w:tc>
      </w:tr>
      <w:tr w:rsidR="007D476E" w:rsidRPr="00BF120A" w:rsidTr="00E31B4C">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Всестороннее и гармоничное физическое развитие</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rsidP="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04.09</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6"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31B4C">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Адаптивная и лечебная физическая культура</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09.09</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7"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31B4C">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4</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11.09</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8"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31B4C">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5</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15.09</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9"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31B4C">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6</w:t>
            </w:r>
          </w:p>
        </w:tc>
        <w:tc>
          <w:tcPr>
            <w:tcW w:w="3661" w:type="dxa"/>
            <w:tcMar>
              <w:top w:w="50" w:type="dxa"/>
              <w:left w:w="100" w:type="dxa"/>
            </w:tcMar>
            <w:vAlign w:val="center"/>
          </w:tcPr>
          <w:p w:rsidR="007D476E" w:rsidRDefault="007D476E">
            <w:pPr>
              <w:spacing w:after="0"/>
              <w:ind w:left="135"/>
            </w:pPr>
            <w:r>
              <w:rPr>
                <w:rFonts w:ascii="Times New Roman" w:hAnsi="Times New Roman"/>
                <w:color w:val="000000"/>
                <w:sz w:val="24"/>
              </w:rPr>
              <w:t>Упражнения для профилактики утомления</w:t>
            </w:r>
          </w:p>
        </w:tc>
        <w:tc>
          <w:tcPr>
            <w:tcW w:w="1275" w:type="dxa"/>
            <w:tcMar>
              <w:top w:w="50" w:type="dxa"/>
              <w:left w:w="100" w:type="dxa"/>
            </w:tcMar>
            <w:vAlign w:val="center"/>
          </w:tcPr>
          <w:p w:rsidR="007D476E" w:rsidRDefault="007D476E">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18.09</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10"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31B4C">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7</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Дыхательная гимнастика и гимнастика для глаз</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23.09</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11"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w:t>
              </w:r>
              <w:r w:rsidR="007D476E" w:rsidRPr="0064772F">
                <w:rPr>
                  <w:rStyle w:val="ab"/>
                  <w:rFonts w:ascii="Times New Roman" w:hAnsi="Times New Roman" w:cs="Times New Roman"/>
                  <w:lang w:val="ru-RU"/>
                </w:rPr>
                <w:lastRenderedPageBreak/>
                <w:t>517 /</w:t>
              </w:r>
            </w:hyperlink>
          </w:p>
        </w:tc>
      </w:tr>
      <w:tr w:rsidR="007D476E" w:rsidTr="00E31B4C">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lastRenderedPageBreak/>
              <w:t>8</w:t>
            </w:r>
          </w:p>
        </w:tc>
        <w:tc>
          <w:tcPr>
            <w:tcW w:w="3661" w:type="dxa"/>
            <w:tcMar>
              <w:top w:w="50" w:type="dxa"/>
              <w:left w:w="100" w:type="dxa"/>
            </w:tcMar>
            <w:vAlign w:val="center"/>
          </w:tcPr>
          <w:p w:rsidR="007D476E" w:rsidRDefault="007D476E">
            <w:pPr>
              <w:spacing w:after="0"/>
              <w:ind w:left="135"/>
            </w:pPr>
            <w:r>
              <w:rPr>
                <w:rFonts w:ascii="Times New Roman" w:hAnsi="Times New Roman"/>
                <w:color w:val="000000"/>
                <w:sz w:val="24"/>
              </w:rPr>
              <w:t>Акробатические комбинации</w:t>
            </w:r>
          </w:p>
        </w:tc>
        <w:tc>
          <w:tcPr>
            <w:tcW w:w="1275" w:type="dxa"/>
            <w:tcMar>
              <w:top w:w="50" w:type="dxa"/>
              <w:left w:w="100" w:type="dxa"/>
            </w:tcMar>
            <w:vAlign w:val="center"/>
          </w:tcPr>
          <w:p w:rsidR="007D476E" w:rsidRDefault="007D476E">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25.09</w:t>
            </w:r>
          </w:p>
        </w:tc>
        <w:tc>
          <w:tcPr>
            <w:tcW w:w="3308" w:type="dxa"/>
            <w:tcMar>
              <w:top w:w="50" w:type="dxa"/>
              <w:left w:w="100" w:type="dxa"/>
            </w:tcMar>
          </w:tcPr>
          <w:p w:rsidR="007D476E" w:rsidRPr="00F46AD1" w:rsidRDefault="007D476E" w:rsidP="006D7746">
            <w:pPr>
              <w:spacing w:after="0"/>
              <w:rPr>
                <w:rFonts w:ascii="Times New Roman" w:hAnsi="Times New Roman" w:cs="Times New Roman"/>
              </w:rPr>
            </w:pPr>
            <w:r w:rsidRPr="00F46AD1">
              <w:rPr>
                <w:rFonts w:ascii="Times New Roman" w:hAnsi="Times New Roman" w:cs="Times New Roman"/>
                <w:lang w:val="ru-RU"/>
              </w:rPr>
              <w:t>Билиотека ЦОИ</w:t>
            </w:r>
          </w:p>
        </w:tc>
      </w:tr>
      <w:tr w:rsidR="007D476E" w:rsidRPr="00BF120A" w:rsidTr="00E31B4C">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9</w:t>
            </w:r>
          </w:p>
        </w:tc>
        <w:tc>
          <w:tcPr>
            <w:tcW w:w="3661" w:type="dxa"/>
            <w:tcMar>
              <w:top w:w="50" w:type="dxa"/>
              <w:left w:w="100" w:type="dxa"/>
            </w:tcMar>
            <w:vAlign w:val="center"/>
          </w:tcPr>
          <w:p w:rsidR="007D476E" w:rsidRDefault="007D476E">
            <w:pPr>
              <w:spacing w:after="0"/>
              <w:ind w:left="135"/>
            </w:pPr>
            <w:r>
              <w:rPr>
                <w:rFonts w:ascii="Times New Roman" w:hAnsi="Times New Roman"/>
                <w:color w:val="000000"/>
                <w:sz w:val="24"/>
              </w:rPr>
              <w:t>Акробатические комбинации</w:t>
            </w:r>
          </w:p>
        </w:tc>
        <w:tc>
          <w:tcPr>
            <w:tcW w:w="1275" w:type="dxa"/>
            <w:tcMar>
              <w:top w:w="50" w:type="dxa"/>
              <w:left w:w="100" w:type="dxa"/>
            </w:tcMar>
            <w:vAlign w:val="center"/>
          </w:tcPr>
          <w:p w:rsidR="007D476E" w:rsidRDefault="007D476E">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rsidP="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29.09</w:t>
            </w:r>
          </w:p>
        </w:tc>
        <w:tc>
          <w:tcPr>
            <w:tcW w:w="3308" w:type="dxa"/>
            <w:tcMar>
              <w:top w:w="50" w:type="dxa"/>
              <w:left w:w="100" w:type="dxa"/>
            </w:tcMar>
          </w:tcPr>
          <w:p w:rsidR="007D476E" w:rsidRPr="007D476E" w:rsidRDefault="001362E7" w:rsidP="006D7746">
            <w:pPr>
              <w:rPr>
                <w:lang w:val="ru-RU"/>
              </w:rPr>
            </w:pPr>
            <w:hyperlink r:id="rId12" w:history="1">
              <w:r w:rsidR="007D476E" w:rsidRPr="00F46AD1">
                <w:rPr>
                  <w:rStyle w:val="ab"/>
                  <w:rFonts w:ascii="Times New Roman" w:hAnsi="Times New Roman" w:cs="Times New Roman"/>
                </w:rPr>
                <w:t>https</w:t>
              </w:r>
              <w:r w:rsidR="007D476E" w:rsidRPr="00F46AD1">
                <w:rPr>
                  <w:rStyle w:val="ab"/>
                  <w:rFonts w:ascii="Times New Roman" w:hAnsi="Times New Roman" w:cs="Times New Roman"/>
                  <w:lang w:val="ru-RU"/>
                </w:rPr>
                <w:t>://</w:t>
              </w:r>
              <w:r w:rsidR="007D476E" w:rsidRPr="00F46AD1">
                <w:rPr>
                  <w:rStyle w:val="ab"/>
                  <w:rFonts w:ascii="Times New Roman" w:hAnsi="Times New Roman" w:cs="Times New Roman"/>
                </w:rPr>
                <w:t>resh</w:t>
              </w:r>
              <w:r w:rsidR="007D476E" w:rsidRPr="00F46AD1">
                <w:rPr>
                  <w:rStyle w:val="ab"/>
                  <w:rFonts w:ascii="Times New Roman" w:hAnsi="Times New Roman" w:cs="Times New Roman"/>
                  <w:lang w:val="ru-RU"/>
                </w:rPr>
                <w:t>.</w:t>
              </w:r>
              <w:r w:rsidR="007D476E" w:rsidRPr="00F46AD1">
                <w:rPr>
                  <w:rStyle w:val="ab"/>
                  <w:rFonts w:ascii="Times New Roman" w:hAnsi="Times New Roman" w:cs="Times New Roman"/>
                </w:rPr>
                <w:t>edu</w:t>
              </w:r>
              <w:r w:rsidR="007D476E" w:rsidRPr="00F46AD1">
                <w:rPr>
                  <w:rStyle w:val="ab"/>
                  <w:rFonts w:ascii="Times New Roman" w:hAnsi="Times New Roman" w:cs="Times New Roman"/>
                  <w:lang w:val="ru-RU"/>
                </w:rPr>
                <w:t>.</w:t>
              </w:r>
              <w:r w:rsidR="007D476E" w:rsidRPr="00F46AD1">
                <w:rPr>
                  <w:rStyle w:val="ab"/>
                  <w:rFonts w:ascii="Times New Roman" w:hAnsi="Times New Roman" w:cs="Times New Roman"/>
                </w:rPr>
                <w:t>ru</w:t>
              </w:r>
              <w:r w:rsidR="007D476E" w:rsidRPr="00F46AD1">
                <w:rPr>
                  <w:rStyle w:val="ab"/>
                  <w:rFonts w:ascii="Times New Roman" w:hAnsi="Times New Roman" w:cs="Times New Roman"/>
                  <w:lang w:val="ru-RU"/>
                </w:rPr>
                <w:t>/</w:t>
              </w:r>
              <w:r w:rsidR="007D476E" w:rsidRPr="00F46AD1">
                <w:rPr>
                  <w:rStyle w:val="ab"/>
                  <w:rFonts w:ascii="Times New Roman" w:hAnsi="Times New Roman" w:cs="Times New Roman"/>
                </w:rPr>
                <w:t>subject</w:t>
              </w:r>
              <w:r w:rsidR="007D476E" w:rsidRPr="00F46AD1">
                <w:rPr>
                  <w:rStyle w:val="ab"/>
                  <w:rFonts w:ascii="Times New Roman" w:hAnsi="Times New Roman" w:cs="Times New Roman"/>
                  <w:lang w:val="ru-RU"/>
                </w:rPr>
                <w:t>/</w:t>
              </w:r>
              <w:r w:rsidR="007D476E" w:rsidRPr="00F46AD1">
                <w:rPr>
                  <w:rStyle w:val="ab"/>
                  <w:rFonts w:ascii="Times New Roman" w:hAnsi="Times New Roman" w:cs="Times New Roman"/>
                </w:rPr>
                <w:t>lesson</w:t>
              </w:r>
              <w:r w:rsidR="007D476E" w:rsidRPr="00F46AD1">
                <w:rPr>
                  <w:rStyle w:val="ab"/>
                  <w:rFonts w:ascii="Times New Roman" w:hAnsi="Times New Roman" w:cs="Times New Roman"/>
                  <w:lang w:val="ru-RU"/>
                </w:rPr>
                <w:t>/1517 /</w:t>
              </w:r>
            </w:hyperlink>
            <w:r w:rsidR="007D476E" w:rsidRPr="00F46AD1">
              <w:rPr>
                <w:rFonts w:ascii="Times New Roman" w:hAnsi="Times New Roman" w:cs="Times New Roman"/>
                <w:lang w:val="ru-RU"/>
              </w:rPr>
              <w:t xml:space="preserve"> </w:t>
            </w:r>
          </w:p>
        </w:tc>
      </w:tr>
      <w:tr w:rsidR="007D476E" w:rsidRPr="00BF120A" w:rsidTr="007D476E">
        <w:trPr>
          <w:trHeight w:val="542"/>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10</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Гимнастическая комбинация на гимнастическом бревне</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02.10</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13"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64891">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11</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07.10</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14"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64891">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12</w:t>
            </w:r>
          </w:p>
        </w:tc>
        <w:tc>
          <w:tcPr>
            <w:tcW w:w="3661" w:type="dxa"/>
            <w:tcMar>
              <w:top w:w="50" w:type="dxa"/>
              <w:left w:w="100" w:type="dxa"/>
            </w:tcMar>
            <w:vAlign w:val="center"/>
          </w:tcPr>
          <w:p w:rsidR="007D476E" w:rsidRDefault="007D476E">
            <w:pPr>
              <w:spacing w:after="0"/>
              <w:ind w:left="135"/>
            </w:pPr>
            <w:r>
              <w:rPr>
                <w:rFonts w:ascii="Times New Roman" w:hAnsi="Times New Roman"/>
                <w:color w:val="000000"/>
                <w:sz w:val="24"/>
              </w:rPr>
              <w:t>Гимнастическая комбинация на перекладине</w:t>
            </w:r>
          </w:p>
        </w:tc>
        <w:tc>
          <w:tcPr>
            <w:tcW w:w="1275" w:type="dxa"/>
            <w:tcMar>
              <w:top w:w="50" w:type="dxa"/>
              <w:left w:w="100" w:type="dxa"/>
            </w:tcMar>
            <w:vAlign w:val="center"/>
          </w:tcPr>
          <w:p w:rsidR="007D476E" w:rsidRDefault="007D476E">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09.10</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15"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64891">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13</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rsidP="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14.10</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16"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64891">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14</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Гимнастическая комбинация на параллельных брусьях</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16.10</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17"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E64891">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15</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Вольные упражнения на базе ритмической гимнастики</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21.10</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18"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w:t>
              </w:r>
              <w:r w:rsidR="007D476E" w:rsidRPr="0064772F">
                <w:rPr>
                  <w:rStyle w:val="ab"/>
                  <w:rFonts w:ascii="Times New Roman" w:hAnsi="Times New Roman" w:cs="Times New Roman"/>
                  <w:lang w:val="ru-RU"/>
                </w:rPr>
                <w:lastRenderedPageBreak/>
                <w:t>517 /</w:t>
              </w:r>
            </w:hyperlink>
          </w:p>
        </w:tc>
      </w:tr>
      <w:tr w:rsidR="007D476E" w:rsidRPr="00BF120A" w:rsidTr="00E64891">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lastRenderedPageBreak/>
              <w:t>16</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Бег на короткие и средние дистанции</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23.10</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19"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17</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Правила и техника выполнения нормативов комплекса ГТО: бег на 30 м и 60 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06.11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20"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18</w:t>
            </w:r>
          </w:p>
        </w:tc>
        <w:tc>
          <w:tcPr>
            <w:tcW w:w="3661" w:type="dxa"/>
            <w:tcMar>
              <w:top w:w="50" w:type="dxa"/>
              <w:left w:w="100" w:type="dxa"/>
            </w:tcMar>
            <w:vAlign w:val="center"/>
          </w:tcPr>
          <w:p w:rsidR="007D476E" w:rsidRDefault="007D476E">
            <w:pPr>
              <w:spacing w:after="0"/>
              <w:ind w:left="135"/>
            </w:pPr>
            <w:r>
              <w:rPr>
                <w:rFonts w:ascii="Times New Roman" w:hAnsi="Times New Roman"/>
                <w:color w:val="000000"/>
                <w:sz w:val="24"/>
              </w:rPr>
              <w:t>Бег на длинные дистанции</w:t>
            </w:r>
          </w:p>
        </w:tc>
        <w:tc>
          <w:tcPr>
            <w:tcW w:w="1275" w:type="dxa"/>
            <w:tcMar>
              <w:top w:w="50" w:type="dxa"/>
              <w:left w:w="100" w:type="dxa"/>
            </w:tcMar>
            <w:vAlign w:val="center"/>
          </w:tcPr>
          <w:p w:rsidR="007D476E" w:rsidRDefault="007D476E">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11.11</w:t>
            </w:r>
          </w:p>
        </w:tc>
        <w:tc>
          <w:tcPr>
            <w:tcW w:w="3308" w:type="dxa"/>
            <w:tcMar>
              <w:top w:w="50" w:type="dxa"/>
              <w:left w:w="100" w:type="dxa"/>
            </w:tcMar>
          </w:tcPr>
          <w:p w:rsidR="007D476E" w:rsidRPr="007D476E" w:rsidRDefault="001362E7" w:rsidP="00633C9C">
            <w:pPr>
              <w:rPr>
                <w:lang w:val="ru-RU"/>
              </w:rPr>
            </w:pPr>
            <w:hyperlink r:id="rId21" w:history="1">
              <w:r w:rsidR="007D476E" w:rsidRPr="00E52086">
                <w:rPr>
                  <w:rStyle w:val="ab"/>
                  <w:rFonts w:ascii="Times New Roman" w:hAnsi="Times New Roman" w:cs="Times New Roman"/>
                </w:rPr>
                <w:t>https</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resh</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edu</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ru</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subject</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lesson</w:t>
              </w:r>
              <w:r w:rsidR="007D476E" w:rsidRPr="00E52086">
                <w:rPr>
                  <w:rStyle w:val="ab"/>
                  <w:rFonts w:ascii="Times New Roman" w:hAnsi="Times New Roman" w:cs="Times New Roman"/>
                  <w:lang w:val="ru-RU"/>
                </w:rPr>
                <w:t>/1517 /</w:t>
              </w:r>
            </w:hyperlink>
            <w:r w:rsidR="007D476E" w:rsidRPr="00E52086">
              <w:rPr>
                <w:rFonts w:ascii="Times New Roman" w:hAnsi="Times New Roman" w:cs="Times New Roman"/>
                <w:lang w:val="ru-RU"/>
              </w:rPr>
              <w:t xml:space="preserve"> </w:t>
            </w:r>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19</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бег на 1500 м или 2000 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13.11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22"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20</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Прыжки в длину с разбега</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18.11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23"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21</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20.11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24"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22</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Прыжок в длину с разбега способом «прогнувшись»</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rPr>
            </w:pP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25"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23</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челночный бег 3х10 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25.11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26"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24</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 xml:space="preserve">Правила и техника выполнения норматива комплекса ГТО: </w:t>
            </w:r>
            <w:r w:rsidRPr="006E29A0">
              <w:rPr>
                <w:rFonts w:ascii="Times New Roman" w:hAnsi="Times New Roman"/>
                <w:color w:val="000000"/>
                <w:sz w:val="24"/>
                <w:lang w:val="ru-RU"/>
              </w:rPr>
              <w:lastRenderedPageBreak/>
              <w:t>метание мяча весом 150 г</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27.11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27"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w:t>
              </w:r>
              <w:r w:rsidR="007D476E" w:rsidRPr="0064772F">
                <w:rPr>
                  <w:rStyle w:val="ab"/>
                  <w:rFonts w:ascii="Times New Roman" w:hAnsi="Times New Roman" w:cs="Times New Roman"/>
                  <w:lang w:val="ru-RU"/>
                </w:rPr>
                <w:lastRenderedPageBreak/>
                <w:t>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lastRenderedPageBreak/>
              <w:t>25</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кросс на 3 км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02.12</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28"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26</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Техника передвижения на лыжах одновременным бесшажным ходом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04.12</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29"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27</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Техника передвижения на лыжах одновременным бесшажным ходом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09.12</w:t>
            </w:r>
          </w:p>
        </w:tc>
        <w:tc>
          <w:tcPr>
            <w:tcW w:w="3308" w:type="dxa"/>
            <w:tcMar>
              <w:top w:w="50" w:type="dxa"/>
              <w:left w:w="100" w:type="dxa"/>
            </w:tcMar>
          </w:tcPr>
          <w:p w:rsidR="007D476E" w:rsidRPr="00E52086" w:rsidRDefault="007D476E" w:rsidP="00633C9C">
            <w:pPr>
              <w:spacing w:after="0"/>
              <w:rPr>
                <w:rFonts w:ascii="Times New Roman" w:hAnsi="Times New Roman" w:cs="Times New Roman"/>
              </w:rPr>
            </w:pPr>
            <w:r w:rsidRPr="00E52086">
              <w:rPr>
                <w:rFonts w:ascii="Times New Roman" w:hAnsi="Times New Roman" w:cs="Times New Roman"/>
                <w:lang w:val="ru-RU"/>
              </w:rPr>
              <w:t>Билиотека ЦОИ</w:t>
            </w:r>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28</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Техника передвижения на лыжах попеременным двухшажным ходом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11.12</w:t>
            </w:r>
          </w:p>
        </w:tc>
        <w:tc>
          <w:tcPr>
            <w:tcW w:w="3308" w:type="dxa"/>
            <w:tcMar>
              <w:top w:w="50" w:type="dxa"/>
              <w:left w:w="100" w:type="dxa"/>
            </w:tcMar>
          </w:tcPr>
          <w:p w:rsidR="007D476E" w:rsidRPr="007D476E" w:rsidRDefault="001362E7" w:rsidP="00633C9C">
            <w:pPr>
              <w:rPr>
                <w:lang w:val="ru-RU"/>
              </w:rPr>
            </w:pPr>
            <w:hyperlink r:id="rId30" w:history="1">
              <w:r w:rsidR="007D476E" w:rsidRPr="00E52086">
                <w:rPr>
                  <w:rStyle w:val="ab"/>
                  <w:rFonts w:ascii="Times New Roman" w:hAnsi="Times New Roman" w:cs="Times New Roman"/>
                </w:rPr>
                <w:t>https</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resh</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edu</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ru</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subject</w:t>
              </w:r>
              <w:r w:rsidR="007D476E" w:rsidRPr="00E52086">
                <w:rPr>
                  <w:rStyle w:val="ab"/>
                  <w:rFonts w:ascii="Times New Roman" w:hAnsi="Times New Roman" w:cs="Times New Roman"/>
                  <w:lang w:val="ru-RU"/>
                </w:rPr>
                <w:t>/</w:t>
              </w:r>
              <w:r w:rsidR="007D476E" w:rsidRPr="00E52086">
                <w:rPr>
                  <w:rStyle w:val="ab"/>
                  <w:rFonts w:ascii="Times New Roman" w:hAnsi="Times New Roman" w:cs="Times New Roman"/>
                </w:rPr>
                <w:t>lesson</w:t>
              </w:r>
              <w:r w:rsidR="007D476E" w:rsidRPr="00E52086">
                <w:rPr>
                  <w:rStyle w:val="ab"/>
                  <w:rFonts w:ascii="Times New Roman" w:hAnsi="Times New Roman" w:cs="Times New Roman"/>
                  <w:lang w:val="ru-RU"/>
                </w:rPr>
                <w:t>/1517 /</w:t>
              </w:r>
            </w:hyperlink>
            <w:r w:rsidR="007D476E" w:rsidRPr="00E52086">
              <w:rPr>
                <w:rFonts w:ascii="Times New Roman" w:hAnsi="Times New Roman" w:cs="Times New Roman"/>
                <w:lang w:val="ru-RU"/>
              </w:rPr>
              <w:t xml:space="preserve"> </w:t>
            </w:r>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29</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Техника передвижения на лыжах попеременным двухшажным ходом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16.12</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31"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30</w:t>
            </w:r>
          </w:p>
        </w:tc>
        <w:tc>
          <w:tcPr>
            <w:tcW w:w="3661" w:type="dxa"/>
            <w:tcMar>
              <w:top w:w="50" w:type="dxa"/>
              <w:left w:w="100" w:type="dxa"/>
            </w:tcMar>
            <w:vAlign w:val="center"/>
          </w:tcPr>
          <w:p w:rsidR="007D476E" w:rsidRDefault="007D476E">
            <w:pPr>
              <w:spacing w:after="0"/>
              <w:ind w:left="135"/>
            </w:pPr>
            <w:r>
              <w:rPr>
                <w:rFonts w:ascii="Times New Roman" w:hAnsi="Times New Roman"/>
                <w:color w:val="000000"/>
                <w:sz w:val="24"/>
              </w:rPr>
              <w:t>Торможение боковым скольжением</w:t>
            </w:r>
          </w:p>
        </w:tc>
        <w:tc>
          <w:tcPr>
            <w:tcW w:w="1275" w:type="dxa"/>
            <w:tcMar>
              <w:top w:w="50" w:type="dxa"/>
              <w:left w:w="100" w:type="dxa"/>
            </w:tcMar>
            <w:vAlign w:val="center"/>
          </w:tcPr>
          <w:p w:rsidR="007D476E" w:rsidRDefault="007D476E">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18.12</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32"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31</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Способы преодоления естественных препятствий на лыжах</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23.12</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33"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32</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Техника преодоления препятствий перешагиванием, перелезанием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25.12</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34"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33</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Переход с одного лыжного хода на другой</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30.12</w:t>
            </w:r>
          </w:p>
        </w:tc>
        <w:tc>
          <w:tcPr>
            <w:tcW w:w="3308" w:type="dxa"/>
            <w:tcMar>
              <w:top w:w="50" w:type="dxa"/>
              <w:left w:w="100" w:type="dxa"/>
            </w:tcMar>
          </w:tcPr>
          <w:p w:rsidR="007D476E" w:rsidRPr="007D476E" w:rsidRDefault="007D476E" w:rsidP="00633C9C">
            <w:pPr>
              <w:spacing w:after="0"/>
              <w:rPr>
                <w:rFonts w:ascii="Times New Roman" w:hAnsi="Times New Roman" w:cs="Times New Roman"/>
                <w:lang w:val="ru-RU"/>
              </w:rPr>
            </w:pPr>
            <w:r w:rsidRPr="00E52086">
              <w:rPr>
                <w:rFonts w:ascii="Times New Roman" w:hAnsi="Times New Roman" w:cs="Times New Roman"/>
                <w:lang w:val="ru-RU"/>
              </w:rPr>
              <w:t>Билиотека ЦОИ</w:t>
            </w:r>
            <w:r>
              <w:rPr>
                <w:rFonts w:ascii="Times New Roman" w:hAnsi="Times New Roman" w:cs="Times New Roman"/>
                <w:lang w:val="ru-RU"/>
              </w:rPr>
              <w:t xml:space="preserve"> </w:t>
            </w:r>
            <w:hyperlink r:id="rId35" w:history="1">
              <w:r w:rsidRPr="00E52086">
                <w:rPr>
                  <w:rStyle w:val="ab"/>
                  <w:rFonts w:ascii="Times New Roman" w:hAnsi="Times New Roman" w:cs="Times New Roman"/>
                </w:rPr>
                <w:t>https</w:t>
              </w:r>
              <w:r w:rsidRPr="00E52086">
                <w:rPr>
                  <w:rStyle w:val="ab"/>
                  <w:rFonts w:ascii="Times New Roman" w:hAnsi="Times New Roman" w:cs="Times New Roman"/>
                  <w:lang w:val="ru-RU"/>
                </w:rPr>
                <w:t>://</w:t>
              </w:r>
              <w:r w:rsidRPr="00E52086">
                <w:rPr>
                  <w:rStyle w:val="ab"/>
                  <w:rFonts w:ascii="Times New Roman" w:hAnsi="Times New Roman" w:cs="Times New Roman"/>
                </w:rPr>
                <w:t>resh</w:t>
              </w:r>
              <w:r w:rsidRPr="00E52086">
                <w:rPr>
                  <w:rStyle w:val="ab"/>
                  <w:rFonts w:ascii="Times New Roman" w:hAnsi="Times New Roman" w:cs="Times New Roman"/>
                  <w:lang w:val="ru-RU"/>
                </w:rPr>
                <w:t>.</w:t>
              </w:r>
              <w:r w:rsidRPr="00E52086">
                <w:rPr>
                  <w:rStyle w:val="ab"/>
                  <w:rFonts w:ascii="Times New Roman" w:hAnsi="Times New Roman" w:cs="Times New Roman"/>
                </w:rPr>
                <w:t>edu</w:t>
              </w:r>
              <w:r w:rsidRPr="00E52086">
                <w:rPr>
                  <w:rStyle w:val="ab"/>
                  <w:rFonts w:ascii="Times New Roman" w:hAnsi="Times New Roman" w:cs="Times New Roman"/>
                  <w:lang w:val="ru-RU"/>
                </w:rPr>
                <w:t>.</w:t>
              </w:r>
              <w:r w:rsidRPr="00E52086">
                <w:rPr>
                  <w:rStyle w:val="ab"/>
                  <w:rFonts w:ascii="Times New Roman" w:hAnsi="Times New Roman" w:cs="Times New Roman"/>
                </w:rPr>
                <w:t>ru</w:t>
              </w:r>
              <w:r w:rsidRPr="00E52086">
                <w:rPr>
                  <w:rStyle w:val="ab"/>
                  <w:rFonts w:ascii="Times New Roman" w:hAnsi="Times New Roman" w:cs="Times New Roman"/>
                  <w:lang w:val="ru-RU"/>
                </w:rPr>
                <w:t>/</w:t>
              </w:r>
              <w:r w:rsidRPr="00E52086">
                <w:rPr>
                  <w:rStyle w:val="ab"/>
                  <w:rFonts w:ascii="Times New Roman" w:hAnsi="Times New Roman" w:cs="Times New Roman"/>
                </w:rPr>
                <w:t>subject</w:t>
              </w:r>
              <w:r w:rsidRPr="00E52086">
                <w:rPr>
                  <w:rStyle w:val="ab"/>
                  <w:rFonts w:ascii="Times New Roman" w:hAnsi="Times New Roman" w:cs="Times New Roman"/>
                  <w:lang w:val="ru-RU"/>
                </w:rPr>
                <w:t>/</w:t>
              </w:r>
              <w:r w:rsidRPr="00E52086">
                <w:rPr>
                  <w:rStyle w:val="ab"/>
                  <w:rFonts w:ascii="Times New Roman" w:hAnsi="Times New Roman" w:cs="Times New Roman"/>
                </w:rPr>
                <w:t>lesson</w:t>
              </w:r>
              <w:r w:rsidRPr="00E52086">
                <w:rPr>
                  <w:rStyle w:val="ab"/>
                  <w:rFonts w:ascii="Times New Roman" w:hAnsi="Times New Roman" w:cs="Times New Roman"/>
                  <w:lang w:val="ru-RU"/>
                </w:rPr>
                <w:t>/1</w:t>
              </w:r>
              <w:r w:rsidRPr="00E52086">
                <w:rPr>
                  <w:rStyle w:val="ab"/>
                  <w:rFonts w:ascii="Times New Roman" w:hAnsi="Times New Roman" w:cs="Times New Roman"/>
                  <w:lang w:val="ru-RU"/>
                </w:rPr>
                <w:lastRenderedPageBreak/>
                <w:t>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lastRenderedPageBreak/>
              <w:t>34</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Преодоление учебной дистанции с переходом с одного лыжного хода на другой</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13.01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36"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35</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15.01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37"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36</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Старт прыжком со стартовой тумбы</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20.01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38"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r w:rsidR="007D476E">
              <w:rPr>
                <w:rFonts w:ascii="Times New Roman" w:hAnsi="Times New Roman" w:cs="Times New Roman"/>
                <w:lang w:val="ru-RU"/>
              </w:rPr>
              <w:t xml:space="preserve"> </w:t>
            </w:r>
            <w:r w:rsidR="007D476E" w:rsidRPr="00E52086">
              <w:rPr>
                <w:rFonts w:ascii="Times New Roman" w:hAnsi="Times New Roman" w:cs="Times New Roman"/>
                <w:lang w:val="ru-RU"/>
              </w:rPr>
              <w:t xml:space="preserve"> </w:t>
            </w:r>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37</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Старт прыжком со стартовой тумбы с последующим проплывание дистанции способом кроль на груди</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22.01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spacing w:after="0"/>
              <w:rPr>
                <w:rFonts w:ascii="Times New Roman" w:hAnsi="Times New Roman" w:cs="Times New Roman"/>
                <w:lang w:val="ru-RU"/>
              </w:rPr>
            </w:pPr>
            <w:hyperlink r:id="rId39"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2B4BAE">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38</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Старт прыжком со стартовой тумбы с последующим проплывание дистанции способом кроль на спине</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27.01</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40"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95732">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39</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Техника открытого поворота при плавании кролем на груди</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29.01</w:t>
            </w:r>
          </w:p>
        </w:tc>
        <w:tc>
          <w:tcPr>
            <w:tcW w:w="3308" w:type="dxa"/>
            <w:tcMar>
              <w:top w:w="50" w:type="dxa"/>
              <w:left w:w="100" w:type="dxa"/>
            </w:tcMar>
          </w:tcPr>
          <w:p w:rsidR="007D476E" w:rsidRPr="007D476E" w:rsidRDefault="007D476E" w:rsidP="00D773B7">
            <w:pPr>
              <w:spacing w:after="0"/>
              <w:rPr>
                <w:rFonts w:ascii="Times New Roman" w:hAnsi="Times New Roman" w:cs="Times New Roman"/>
                <w:lang w:val="ru-RU"/>
              </w:rPr>
            </w:pPr>
            <w:r w:rsidRPr="00172D24">
              <w:rPr>
                <w:rFonts w:ascii="Times New Roman" w:hAnsi="Times New Roman" w:cs="Times New Roman"/>
                <w:lang w:val="ru-RU"/>
              </w:rPr>
              <w:t>Билиотека ЦОИ</w:t>
            </w:r>
            <w:r>
              <w:rPr>
                <w:rFonts w:ascii="Times New Roman" w:hAnsi="Times New Roman" w:cs="Times New Roman"/>
                <w:lang w:val="ru-RU"/>
              </w:rPr>
              <w:t xml:space="preserve"> </w:t>
            </w:r>
            <w:hyperlink r:id="rId41" w:history="1">
              <w:r w:rsidRPr="00172D24">
                <w:rPr>
                  <w:rStyle w:val="ab"/>
                  <w:rFonts w:ascii="Times New Roman" w:hAnsi="Times New Roman" w:cs="Times New Roman"/>
                </w:rPr>
                <w:t>https</w:t>
              </w:r>
              <w:r w:rsidRPr="00172D24">
                <w:rPr>
                  <w:rStyle w:val="ab"/>
                  <w:rFonts w:ascii="Times New Roman" w:hAnsi="Times New Roman" w:cs="Times New Roman"/>
                  <w:lang w:val="ru-RU"/>
                </w:rPr>
                <w:t>://</w:t>
              </w:r>
              <w:r w:rsidRPr="00172D24">
                <w:rPr>
                  <w:rStyle w:val="ab"/>
                  <w:rFonts w:ascii="Times New Roman" w:hAnsi="Times New Roman" w:cs="Times New Roman"/>
                </w:rPr>
                <w:t>resh</w:t>
              </w:r>
              <w:r w:rsidRPr="00172D24">
                <w:rPr>
                  <w:rStyle w:val="ab"/>
                  <w:rFonts w:ascii="Times New Roman" w:hAnsi="Times New Roman" w:cs="Times New Roman"/>
                  <w:lang w:val="ru-RU"/>
                </w:rPr>
                <w:t>.</w:t>
              </w:r>
              <w:r w:rsidRPr="00172D24">
                <w:rPr>
                  <w:rStyle w:val="ab"/>
                  <w:rFonts w:ascii="Times New Roman" w:hAnsi="Times New Roman" w:cs="Times New Roman"/>
                </w:rPr>
                <w:t>edu</w:t>
              </w:r>
              <w:r w:rsidRPr="00172D24">
                <w:rPr>
                  <w:rStyle w:val="ab"/>
                  <w:rFonts w:ascii="Times New Roman" w:hAnsi="Times New Roman" w:cs="Times New Roman"/>
                  <w:lang w:val="ru-RU"/>
                </w:rPr>
                <w:t>.</w:t>
              </w:r>
              <w:r w:rsidRPr="00172D24">
                <w:rPr>
                  <w:rStyle w:val="ab"/>
                  <w:rFonts w:ascii="Times New Roman" w:hAnsi="Times New Roman" w:cs="Times New Roman"/>
                </w:rPr>
                <w:t>ru</w:t>
              </w:r>
              <w:r w:rsidRPr="00172D24">
                <w:rPr>
                  <w:rStyle w:val="ab"/>
                  <w:rFonts w:ascii="Times New Roman" w:hAnsi="Times New Roman" w:cs="Times New Roman"/>
                  <w:lang w:val="ru-RU"/>
                </w:rPr>
                <w:t>/</w:t>
              </w:r>
              <w:r w:rsidRPr="00172D24">
                <w:rPr>
                  <w:rStyle w:val="ab"/>
                  <w:rFonts w:ascii="Times New Roman" w:hAnsi="Times New Roman" w:cs="Times New Roman"/>
                </w:rPr>
                <w:t>subject</w:t>
              </w:r>
              <w:r w:rsidRPr="00172D24">
                <w:rPr>
                  <w:rStyle w:val="ab"/>
                  <w:rFonts w:ascii="Times New Roman" w:hAnsi="Times New Roman" w:cs="Times New Roman"/>
                  <w:lang w:val="ru-RU"/>
                </w:rPr>
                <w:t>/</w:t>
              </w:r>
              <w:r w:rsidRPr="00172D24">
                <w:rPr>
                  <w:rStyle w:val="ab"/>
                  <w:rFonts w:ascii="Times New Roman" w:hAnsi="Times New Roman" w:cs="Times New Roman"/>
                </w:rPr>
                <w:t>lesson</w:t>
              </w:r>
              <w:r w:rsidRPr="00172D24">
                <w:rPr>
                  <w:rStyle w:val="ab"/>
                  <w:rFonts w:ascii="Times New Roman" w:hAnsi="Times New Roman" w:cs="Times New Roman"/>
                  <w:lang w:val="ru-RU"/>
                </w:rPr>
                <w:t>/1517 /</w:t>
              </w:r>
            </w:hyperlink>
          </w:p>
        </w:tc>
      </w:tr>
      <w:tr w:rsidR="007D476E" w:rsidRPr="00BF120A" w:rsidTr="00795732">
        <w:trPr>
          <w:trHeight w:val="144"/>
          <w:tblCellSpacing w:w="20" w:type="nil"/>
        </w:trPr>
        <w:tc>
          <w:tcPr>
            <w:tcW w:w="834" w:type="dxa"/>
            <w:tcMar>
              <w:top w:w="50" w:type="dxa"/>
              <w:left w:w="100" w:type="dxa"/>
            </w:tcMar>
            <w:vAlign w:val="center"/>
          </w:tcPr>
          <w:p w:rsidR="007D476E" w:rsidRDefault="007D476E">
            <w:pPr>
              <w:spacing w:after="0"/>
            </w:pPr>
            <w:r>
              <w:rPr>
                <w:rFonts w:ascii="Times New Roman" w:hAnsi="Times New Roman"/>
                <w:color w:val="000000"/>
                <w:sz w:val="24"/>
              </w:rPr>
              <w:t>40</w:t>
            </w:r>
          </w:p>
        </w:tc>
        <w:tc>
          <w:tcPr>
            <w:tcW w:w="3661" w:type="dxa"/>
            <w:tcMar>
              <w:top w:w="50" w:type="dxa"/>
              <w:left w:w="100" w:type="dxa"/>
            </w:tcMar>
            <w:vAlign w:val="center"/>
          </w:tcPr>
          <w:p w:rsidR="007D476E" w:rsidRPr="006E29A0" w:rsidRDefault="007D476E">
            <w:pPr>
              <w:spacing w:after="0"/>
              <w:ind w:left="135"/>
              <w:rPr>
                <w:lang w:val="ru-RU"/>
              </w:rPr>
            </w:pPr>
            <w:r w:rsidRPr="006E29A0">
              <w:rPr>
                <w:rFonts w:ascii="Times New Roman" w:hAnsi="Times New Roman"/>
                <w:color w:val="000000"/>
                <w:sz w:val="24"/>
                <w:lang w:val="ru-RU"/>
              </w:rPr>
              <w:t>Техника открытого поворота при плавании кролем на спине</w:t>
            </w:r>
          </w:p>
        </w:tc>
        <w:tc>
          <w:tcPr>
            <w:tcW w:w="1275" w:type="dxa"/>
            <w:tcMar>
              <w:top w:w="50" w:type="dxa"/>
              <w:left w:w="100" w:type="dxa"/>
            </w:tcMar>
            <w:vAlign w:val="center"/>
          </w:tcPr>
          <w:p w:rsidR="007D476E" w:rsidRDefault="007D476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D476E" w:rsidRDefault="007D476E">
            <w:pPr>
              <w:spacing w:after="0"/>
              <w:ind w:left="135"/>
              <w:jc w:val="center"/>
            </w:pPr>
          </w:p>
        </w:tc>
        <w:tc>
          <w:tcPr>
            <w:tcW w:w="1559" w:type="dxa"/>
            <w:tcMar>
              <w:top w:w="50" w:type="dxa"/>
              <w:left w:w="100" w:type="dxa"/>
            </w:tcMar>
            <w:vAlign w:val="center"/>
          </w:tcPr>
          <w:p w:rsidR="007D476E" w:rsidRDefault="007D476E">
            <w:pPr>
              <w:spacing w:after="0"/>
              <w:ind w:left="135"/>
              <w:jc w:val="center"/>
            </w:pPr>
          </w:p>
        </w:tc>
        <w:tc>
          <w:tcPr>
            <w:tcW w:w="1843" w:type="dxa"/>
            <w:tcMar>
              <w:top w:w="50" w:type="dxa"/>
              <w:left w:w="100" w:type="dxa"/>
            </w:tcMar>
            <w:vAlign w:val="center"/>
          </w:tcPr>
          <w:p w:rsidR="007D476E" w:rsidRPr="00B936EA" w:rsidRDefault="007D476E">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03.02</w:t>
            </w:r>
          </w:p>
        </w:tc>
        <w:tc>
          <w:tcPr>
            <w:tcW w:w="3308" w:type="dxa"/>
            <w:tcMar>
              <w:top w:w="50" w:type="dxa"/>
              <w:left w:w="100" w:type="dxa"/>
            </w:tcMa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7D476E" w:rsidRPr="007D476E" w:rsidRDefault="001362E7" w:rsidP="007D476E">
            <w:pPr>
              <w:rPr>
                <w:lang w:val="ru-RU"/>
              </w:rPr>
            </w:pPr>
            <w:hyperlink r:id="rId42"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41</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Старт из воды толчком о стенку бассейна</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05.02</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43"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42</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 xml:space="preserve">Проплывание учебных </w:t>
            </w:r>
            <w:r w:rsidRPr="006E29A0">
              <w:rPr>
                <w:rFonts w:ascii="Times New Roman" w:hAnsi="Times New Roman"/>
                <w:color w:val="000000"/>
                <w:sz w:val="24"/>
                <w:lang w:val="ru-RU"/>
              </w:rPr>
              <w:lastRenderedPageBreak/>
              <w:t>дистанций с выполнением старта и поворотов</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10.02</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44"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lastRenderedPageBreak/>
              <w:t>43</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плавание 50 м</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12.02</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45"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44</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Передача мяча одной рукой от плеча и снизу</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17.02</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46"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45</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Передача мяча одной рукой от плеча и снизу</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19.02</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47"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46</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Передача мяча одной рукой снизу</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24.02</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48"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47</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Передача мяча одной рукой снизу</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26.02</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49"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48</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Бросок мяча в корзину двумя руками в прыжке</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03.03</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0"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49</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Бросок мяча в корзину двумя руками в прыжке</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05.03</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1"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50</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Бросок мяча в корзину одной рукой в прыжке</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10.03</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2"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51</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Бросок мяча в корзину одной рукой в прыжке</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12.03</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3"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52</w:t>
            </w:r>
          </w:p>
        </w:tc>
        <w:tc>
          <w:tcPr>
            <w:tcW w:w="3661" w:type="dxa"/>
            <w:tcMar>
              <w:top w:w="50" w:type="dxa"/>
              <w:left w:w="100" w:type="dxa"/>
            </w:tcMar>
            <w:vAlign w:val="center"/>
          </w:tcPr>
          <w:p w:rsidR="0028336B" w:rsidRDefault="002056FA">
            <w:pPr>
              <w:spacing w:after="0"/>
              <w:ind w:left="135"/>
            </w:pPr>
            <w:r>
              <w:rPr>
                <w:rFonts w:ascii="Times New Roman" w:hAnsi="Times New Roman"/>
                <w:color w:val="000000"/>
                <w:sz w:val="24"/>
              </w:rPr>
              <w:t>Прямой нападающий удар</w:t>
            </w:r>
          </w:p>
        </w:tc>
        <w:tc>
          <w:tcPr>
            <w:tcW w:w="1275"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17.03</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4"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lastRenderedPageBreak/>
              <w:t>53</w:t>
            </w:r>
          </w:p>
        </w:tc>
        <w:tc>
          <w:tcPr>
            <w:tcW w:w="3661" w:type="dxa"/>
            <w:tcMar>
              <w:top w:w="50" w:type="dxa"/>
              <w:left w:w="100" w:type="dxa"/>
            </w:tcMar>
            <w:vAlign w:val="center"/>
          </w:tcPr>
          <w:p w:rsidR="0028336B" w:rsidRDefault="002056FA">
            <w:pPr>
              <w:spacing w:after="0"/>
              <w:ind w:left="135"/>
            </w:pPr>
            <w:r>
              <w:rPr>
                <w:rFonts w:ascii="Times New Roman" w:hAnsi="Times New Roman"/>
                <w:color w:val="000000"/>
                <w:sz w:val="24"/>
              </w:rPr>
              <w:t>Прямой нападающий удар</w:t>
            </w:r>
          </w:p>
        </w:tc>
        <w:tc>
          <w:tcPr>
            <w:tcW w:w="1275"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19.03</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5"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54</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Индивидуальное блокирование мяча в прыжке с места</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24.03</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6"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55</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Индивидуальное блокирование мяча в прыжке с места</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26.03</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7"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56</w:t>
            </w:r>
          </w:p>
        </w:tc>
        <w:tc>
          <w:tcPr>
            <w:tcW w:w="3661" w:type="dxa"/>
            <w:tcMar>
              <w:top w:w="50" w:type="dxa"/>
              <w:left w:w="100" w:type="dxa"/>
            </w:tcMar>
            <w:vAlign w:val="center"/>
          </w:tcPr>
          <w:p w:rsidR="0028336B" w:rsidRDefault="002056FA">
            <w:pPr>
              <w:spacing w:after="0"/>
              <w:ind w:left="135"/>
            </w:pPr>
            <w:r>
              <w:rPr>
                <w:rFonts w:ascii="Times New Roman" w:hAnsi="Times New Roman"/>
                <w:color w:val="000000"/>
                <w:sz w:val="24"/>
              </w:rPr>
              <w:t>Тактические действия в защите</w:t>
            </w:r>
          </w:p>
        </w:tc>
        <w:tc>
          <w:tcPr>
            <w:tcW w:w="1275"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07.04</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8"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57</w:t>
            </w:r>
          </w:p>
        </w:tc>
        <w:tc>
          <w:tcPr>
            <w:tcW w:w="3661" w:type="dxa"/>
            <w:tcMar>
              <w:top w:w="50" w:type="dxa"/>
              <w:left w:w="100" w:type="dxa"/>
            </w:tcMar>
            <w:vAlign w:val="center"/>
          </w:tcPr>
          <w:p w:rsidR="0028336B" w:rsidRDefault="002056FA">
            <w:pPr>
              <w:spacing w:after="0"/>
              <w:ind w:left="135"/>
            </w:pPr>
            <w:r>
              <w:rPr>
                <w:rFonts w:ascii="Times New Roman" w:hAnsi="Times New Roman"/>
                <w:color w:val="000000"/>
                <w:sz w:val="24"/>
              </w:rPr>
              <w:t>Тактические действия в нападении</w:t>
            </w:r>
          </w:p>
        </w:tc>
        <w:tc>
          <w:tcPr>
            <w:tcW w:w="1275"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09.04</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59"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58</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Игровая деятельность с использованием разученных технических приёмов</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14.04</w:t>
            </w:r>
          </w:p>
        </w:tc>
        <w:tc>
          <w:tcPr>
            <w:tcW w:w="3308" w:type="dxa"/>
            <w:tcMar>
              <w:top w:w="50" w:type="dxa"/>
              <w:left w:w="100" w:type="dxa"/>
            </w:tcMar>
            <w:vAlign w:val="center"/>
          </w:tcPr>
          <w:p w:rsidR="007D476E" w:rsidRPr="007D476E" w:rsidRDefault="007D476E" w:rsidP="007D476E">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7D476E" w:rsidRDefault="001362E7" w:rsidP="007D476E">
            <w:pPr>
              <w:spacing w:after="0"/>
              <w:ind w:left="135"/>
              <w:rPr>
                <w:lang w:val="ru-RU"/>
              </w:rPr>
            </w:pPr>
            <w:hyperlink r:id="rId60" w:history="1">
              <w:r w:rsidR="007D476E" w:rsidRPr="0064772F">
                <w:rPr>
                  <w:rStyle w:val="ab"/>
                  <w:rFonts w:ascii="Times New Roman" w:hAnsi="Times New Roman" w:cs="Times New Roman"/>
                </w:rPr>
                <w:t>https</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resh</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edu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ru</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subject</w:t>
              </w:r>
              <w:r w:rsidR="007D476E" w:rsidRPr="0064772F">
                <w:rPr>
                  <w:rStyle w:val="ab"/>
                  <w:rFonts w:ascii="Times New Roman" w:hAnsi="Times New Roman" w:cs="Times New Roman"/>
                  <w:lang w:val="ru-RU"/>
                </w:rPr>
                <w:t>/</w:t>
              </w:r>
              <w:r w:rsidR="007D476E" w:rsidRPr="0064772F">
                <w:rPr>
                  <w:rStyle w:val="ab"/>
                  <w:rFonts w:ascii="Times New Roman" w:hAnsi="Times New Roman" w:cs="Times New Roman"/>
                </w:rPr>
                <w:t>lesson</w:t>
              </w:r>
              <w:r w:rsidR="007D476E"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59</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Игровая деятельность с использованием разученных технических приёмов</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16.04</w:t>
            </w: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61"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60</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Удар по мячу с разбега внутренней частью подъёма стопы</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21.04</w:t>
            </w: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62"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61</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Остановка мяча внутренней стороной стопы</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23.04</w:t>
            </w: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63"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62</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Правила игры в мини-футбол</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28.04</w:t>
            </w: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64"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lastRenderedPageBreak/>
              <w:t>63</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Правила игры в мини-футбол</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30.04</w:t>
            </w: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65"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64</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Игровая деятельность по правилам классического футбола</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05.05</w:t>
            </w: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66"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65</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Игровая деятельность по правилам классического футбола</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07.05</w:t>
            </w: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67"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66</w:t>
            </w:r>
          </w:p>
        </w:tc>
        <w:tc>
          <w:tcPr>
            <w:tcW w:w="3661" w:type="dxa"/>
            <w:tcMar>
              <w:top w:w="50" w:type="dxa"/>
              <w:left w:w="100" w:type="dxa"/>
            </w:tcMar>
            <w:vAlign w:val="center"/>
          </w:tcPr>
          <w:p w:rsidR="0028336B" w:rsidRDefault="002056FA">
            <w:pPr>
              <w:spacing w:after="0"/>
              <w:ind w:left="135"/>
            </w:pPr>
            <w:r w:rsidRPr="006E29A0">
              <w:rPr>
                <w:rFonts w:ascii="Times New Roman" w:hAnsi="Times New Roman"/>
                <w:color w:val="000000"/>
                <w:sz w:val="24"/>
                <w:lang w:val="ru-RU"/>
              </w:rPr>
              <w:t xml:space="preserve">Правила выполнения спортивных нормативов 4-5 ступени. </w:t>
            </w:r>
            <w:r>
              <w:rPr>
                <w:rFonts w:ascii="Times New Roman" w:hAnsi="Times New Roman"/>
                <w:color w:val="000000"/>
                <w:sz w:val="24"/>
              </w:rPr>
              <w:t>Правила ТБ</w:t>
            </w:r>
          </w:p>
        </w:tc>
        <w:tc>
          <w:tcPr>
            <w:tcW w:w="1275"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28336B"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12.05</w:t>
            </w: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68"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67</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B936EA" w:rsidRPr="00B936EA" w:rsidRDefault="0034226F" w:rsidP="00B936EA">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14.05</w:t>
            </w:r>
          </w:p>
          <w:p w:rsidR="00B936EA" w:rsidRPr="00B936EA" w:rsidRDefault="00B936EA" w:rsidP="00B936EA">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20.05</w:t>
            </w:r>
          </w:p>
          <w:p w:rsidR="0028336B" w:rsidRPr="00B936EA" w:rsidRDefault="0028336B">
            <w:pPr>
              <w:spacing w:after="0"/>
              <w:ind w:left="135"/>
              <w:rPr>
                <w:rFonts w:ascii="Times New Roman" w:hAnsi="Times New Roman" w:cs="Times New Roman"/>
                <w:sz w:val="24"/>
                <w:szCs w:val="24"/>
                <w:lang w:val="ru-RU"/>
              </w:rPr>
            </w:pP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69"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RPr="00BF120A" w:rsidTr="007D476E">
        <w:trPr>
          <w:trHeight w:val="144"/>
          <w:tblCellSpacing w:w="20" w:type="nil"/>
        </w:trPr>
        <w:tc>
          <w:tcPr>
            <w:tcW w:w="834" w:type="dxa"/>
            <w:tcMar>
              <w:top w:w="50" w:type="dxa"/>
              <w:left w:w="100" w:type="dxa"/>
            </w:tcMar>
            <w:vAlign w:val="center"/>
          </w:tcPr>
          <w:p w:rsidR="0028336B" w:rsidRDefault="002056FA">
            <w:pPr>
              <w:spacing w:after="0"/>
            </w:pPr>
            <w:r>
              <w:rPr>
                <w:rFonts w:ascii="Times New Roman" w:hAnsi="Times New Roman"/>
                <w:color w:val="000000"/>
                <w:sz w:val="24"/>
              </w:rPr>
              <w:t>68</w:t>
            </w:r>
          </w:p>
        </w:tc>
        <w:tc>
          <w:tcPr>
            <w:tcW w:w="3661"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843" w:type="dxa"/>
            <w:tcMar>
              <w:top w:w="50" w:type="dxa"/>
              <w:left w:w="100" w:type="dxa"/>
            </w:tcMar>
            <w:vAlign w:val="center"/>
          </w:tcPr>
          <w:p w:rsidR="0034226F" w:rsidRPr="00B936EA" w:rsidRDefault="0034226F">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21.05</w:t>
            </w:r>
          </w:p>
          <w:p w:rsidR="00B936EA" w:rsidRPr="00B936EA" w:rsidRDefault="00B936EA">
            <w:pPr>
              <w:spacing w:after="0"/>
              <w:ind w:left="135"/>
              <w:rPr>
                <w:rFonts w:ascii="Times New Roman" w:hAnsi="Times New Roman" w:cs="Times New Roman"/>
                <w:sz w:val="24"/>
                <w:szCs w:val="24"/>
                <w:lang w:val="ru-RU"/>
              </w:rPr>
            </w:pPr>
            <w:r w:rsidRPr="00B936EA">
              <w:rPr>
                <w:rFonts w:ascii="Times New Roman" w:hAnsi="Times New Roman" w:cs="Times New Roman"/>
                <w:sz w:val="24"/>
                <w:szCs w:val="24"/>
                <w:lang w:val="ru-RU"/>
              </w:rPr>
              <w:t>26.05</w:t>
            </w:r>
          </w:p>
        </w:tc>
        <w:tc>
          <w:tcPr>
            <w:tcW w:w="3308" w:type="dxa"/>
            <w:tcMar>
              <w:top w:w="50" w:type="dxa"/>
              <w:left w:w="100" w:type="dxa"/>
            </w:tcMar>
            <w:vAlign w:val="center"/>
          </w:tcPr>
          <w:p w:rsidR="00BF120A" w:rsidRPr="007D476E" w:rsidRDefault="00BF120A" w:rsidP="00BF120A">
            <w:pPr>
              <w:spacing w:after="0"/>
              <w:ind w:left="135"/>
              <w:rPr>
                <w:rFonts w:ascii="Times New Roman" w:hAnsi="Times New Roman" w:cs="Times New Roman"/>
                <w:lang w:val="ru-RU"/>
              </w:rPr>
            </w:pPr>
            <w:r w:rsidRPr="007D476E">
              <w:rPr>
                <w:rFonts w:ascii="Times New Roman" w:hAnsi="Times New Roman" w:cs="Times New Roman"/>
                <w:lang w:val="ru-RU"/>
              </w:rPr>
              <w:t>Билиотека ЦОИ</w:t>
            </w:r>
          </w:p>
          <w:p w:rsidR="0028336B" w:rsidRPr="00BF120A" w:rsidRDefault="001362E7" w:rsidP="00BF120A">
            <w:pPr>
              <w:spacing w:after="0"/>
              <w:ind w:left="135"/>
              <w:rPr>
                <w:lang w:val="ru-RU"/>
              </w:rPr>
            </w:pPr>
            <w:hyperlink r:id="rId70" w:history="1">
              <w:r w:rsidR="00BF120A" w:rsidRPr="0064772F">
                <w:rPr>
                  <w:rStyle w:val="ab"/>
                  <w:rFonts w:ascii="Times New Roman" w:hAnsi="Times New Roman" w:cs="Times New Roman"/>
                </w:rPr>
                <w:t>https</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resh</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edu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ru</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subject</w:t>
              </w:r>
              <w:r w:rsidR="00BF120A" w:rsidRPr="0064772F">
                <w:rPr>
                  <w:rStyle w:val="ab"/>
                  <w:rFonts w:ascii="Times New Roman" w:hAnsi="Times New Roman" w:cs="Times New Roman"/>
                  <w:lang w:val="ru-RU"/>
                </w:rPr>
                <w:t>/</w:t>
              </w:r>
              <w:r w:rsidR="00BF120A" w:rsidRPr="0064772F">
                <w:rPr>
                  <w:rStyle w:val="ab"/>
                  <w:rFonts w:ascii="Times New Roman" w:hAnsi="Times New Roman" w:cs="Times New Roman"/>
                </w:rPr>
                <w:t>lesson</w:t>
              </w:r>
              <w:r w:rsidR="00BF120A" w:rsidRPr="0064772F">
                <w:rPr>
                  <w:rStyle w:val="ab"/>
                  <w:rFonts w:ascii="Times New Roman" w:hAnsi="Times New Roman" w:cs="Times New Roman"/>
                  <w:lang w:val="ru-RU"/>
                </w:rPr>
                <w:t>/1517 /</w:t>
              </w:r>
            </w:hyperlink>
          </w:p>
        </w:tc>
      </w:tr>
      <w:tr w:rsidR="007D476E" w:rsidTr="007D476E">
        <w:trPr>
          <w:trHeight w:val="144"/>
          <w:tblCellSpacing w:w="20" w:type="nil"/>
        </w:trPr>
        <w:tc>
          <w:tcPr>
            <w:tcW w:w="4495" w:type="dxa"/>
            <w:gridSpan w:val="2"/>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ОБЩЕЕ КОЛИЧЕСТВО ЧАСОВ ПО ПРОГРАММЕ</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0"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5151" w:type="dxa"/>
            <w:gridSpan w:val="2"/>
            <w:tcMar>
              <w:top w:w="50" w:type="dxa"/>
              <w:left w:w="100" w:type="dxa"/>
            </w:tcMar>
            <w:vAlign w:val="center"/>
          </w:tcPr>
          <w:p w:rsidR="0028336B" w:rsidRDefault="0028336B"/>
        </w:tc>
      </w:tr>
    </w:tbl>
    <w:p w:rsidR="0028336B" w:rsidRDefault="0028336B">
      <w:pPr>
        <w:sectPr w:rsidR="0028336B">
          <w:pgSz w:w="16383" w:h="11906" w:orient="landscape"/>
          <w:pgMar w:top="1134" w:right="850" w:bottom="1134" w:left="1701" w:header="720" w:footer="720" w:gutter="0"/>
          <w:cols w:space="720"/>
        </w:sectPr>
      </w:pPr>
    </w:p>
    <w:p w:rsidR="0028336B" w:rsidRPr="007776A1" w:rsidRDefault="002056FA">
      <w:pPr>
        <w:spacing w:after="0"/>
        <w:ind w:left="120"/>
        <w:rPr>
          <w:lang w:val="ru-RU"/>
        </w:rPr>
      </w:pPr>
      <w:r w:rsidRPr="007776A1">
        <w:rPr>
          <w:rFonts w:ascii="Times New Roman" w:hAnsi="Times New Roman"/>
          <w:b/>
          <w:color w:val="000000"/>
          <w:sz w:val="28"/>
          <w:lang w:val="ru-RU"/>
        </w:rPr>
        <w:lastRenderedPageBreak/>
        <w:t xml:space="preserve"> </w:t>
      </w:r>
      <w:bookmarkStart w:id="17" w:name="block-55436865"/>
      <w:bookmarkEnd w:id="16"/>
      <w:r w:rsidRPr="007776A1">
        <w:rPr>
          <w:rFonts w:ascii="Times New Roman" w:hAnsi="Times New Roman"/>
          <w:b/>
          <w:color w:val="000000"/>
          <w:sz w:val="28"/>
          <w:lang w:val="ru-RU"/>
        </w:rPr>
        <w:t>УЧЕБНО-МЕТОДИЧЕСКОЕ ОБЕСПЕЧЕНИЕ ОБРАЗОВАТЕЛЬНОГО ПРОЦЕССА</w:t>
      </w:r>
    </w:p>
    <w:p w:rsidR="0028336B" w:rsidRDefault="002056FA">
      <w:pPr>
        <w:spacing w:after="0" w:line="480" w:lineRule="auto"/>
        <w:ind w:left="120"/>
      </w:pPr>
      <w:r>
        <w:rPr>
          <w:rFonts w:ascii="Times New Roman" w:hAnsi="Times New Roman"/>
          <w:b/>
          <w:color w:val="000000"/>
          <w:sz w:val="28"/>
        </w:rPr>
        <w:t>ОБЯЗАТЕЛЬНЫЕ УЧЕБНЫЕ МАТЕРИАЛЫ ДЛЯ УЧЕНИКА</w:t>
      </w:r>
    </w:p>
    <w:p w:rsidR="001013C3" w:rsidRPr="001013C3" w:rsidRDefault="001013C3" w:rsidP="001013C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класс/Матвеев А.П., Акционерное общество «Издательство</w:t>
      </w:r>
      <w:r>
        <w:rPr>
          <w:rFonts w:ascii="Times New Roman" w:eastAsia="Times New Roman" w:hAnsi="Times New Roman" w:cs="Times New Roman"/>
          <w:color w:val="34343C"/>
          <w:sz w:val="26"/>
          <w:szCs w:val="26"/>
          <w:lang w:val="ru-RU" w:eastAsia="ru-RU"/>
        </w:rPr>
        <w:t xml:space="preserve"> «Просвещение»</w:t>
      </w:r>
    </w:p>
    <w:p w:rsidR="0028336B" w:rsidRPr="001013C3" w:rsidRDefault="0028336B" w:rsidP="001013C3">
      <w:pPr>
        <w:spacing w:after="0"/>
        <w:rPr>
          <w:lang w:val="ru-RU"/>
        </w:rPr>
      </w:pPr>
    </w:p>
    <w:p w:rsidR="0028336B" w:rsidRPr="001013C3" w:rsidRDefault="002056FA">
      <w:pPr>
        <w:spacing w:after="0" w:line="480" w:lineRule="auto"/>
        <w:ind w:left="120"/>
        <w:rPr>
          <w:lang w:val="ru-RU"/>
        </w:rPr>
      </w:pPr>
      <w:r w:rsidRPr="001013C3">
        <w:rPr>
          <w:rFonts w:ascii="Times New Roman" w:hAnsi="Times New Roman"/>
          <w:b/>
          <w:color w:val="000000"/>
          <w:sz w:val="28"/>
          <w:lang w:val="ru-RU"/>
        </w:rPr>
        <w:t>МЕТОДИЧЕСКИЕ МАТЕРИАЛЫ ДЛЯ УЧИТЕЛЯ</w:t>
      </w:r>
    </w:p>
    <w:p w:rsidR="001013C3" w:rsidRPr="001013C3" w:rsidRDefault="001013C3" w:rsidP="001013C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класс/Матвеев А.П., Акционерное общество «Издательство</w:t>
      </w:r>
      <w:r>
        <w:rPr>
          <w:rFonts w:ascii="Times New Roman" w:eastAsia="Times New Roman" w:hAnsi="Times New Roman" w:cs="Times New Roman"/>
          <w:color w:val="34343C"/>
          <w:sz w:val="26"/>
          <w:szCs w:val="26"/>
          <w:lang w:val="ru-RU" w:eastAsia="ru-RU"/>
        </w:rPr>
        <w:t xml:space="preserve"> </w:t>
      </w:r>
      <w:r w:rsidRPr="001013C3">
        <w:rPr>
          <w:rFonts w:ascii="Times New Roman" w:eastAsia="Times New Roman" w:hAnsi="Times New Roman" w:cs="Times New Roman"/>
          <w:color w:val="34343C"/>
          <w:sz w:val="26"/>
          <w:szCs w:val="26"/>
          <w:lang w:val="ru-RU" w:eastAsia="ru-RU"/>
        </w:rPr>
        <w:t>«Просвещение»;</w:t>
      </w:r>
    </w:p>
    <w:p w:rsidR="001013C3" w:rsidRPr="001013C3" w:rsidRDefault="001013C3" w:rsidP="001013C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 Петрова Т.В., Копылов Ю.А., Полянская Н.В. и</w:t>
      </w:r>
    </w:p>
    <w:p w:rsidR="001013C3" w:rsidRPr="001013C3" w:rsidRDefault="001013C3" w:rsidP="001013C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другие, Общество с ограниченной ответственностью «Издательский центр ВЕНТАНА-ГРАФ»; Акционерное общество «Издательство Просвещение»;</w:t>
      </w:r>
    </w:p>
    <w:p w:rsidR="001013C3" w:rsidRPr="001013C3" w:rsidRDefault="001013C3" w:rsidP="001013C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класс/Гурьев С.В.; под редакцией Виленского М.Я., ООО</w:t>
      </w:r>
    </w:p>
    <w:p w:rsidR="001013C3" w:rsidRPr="001013C3" w:rsidRDefault="001013C3" w:rsidP="001013C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«Русское слово-учебник»;</w:t>
      </w:r>
    </w:p>
    <w:p w:rsidR="001013C3" w:rsidRPr="001013C3" w:rsidRDefault="001013C3" w:rsidP="001013C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класс/Виленский М.Я., Туревский И.М., Торочкова Т.Ю. и</w:t>
      </w:r>
      <w:r>
        <w:rPr>
          <w:rFonts w:ascii="Times New Roman" w:eastAsia="Times New Roman" w:hAnsi="Times New Roman" w:cs="Times New Roman"/>
          <w:color w:val="34343C"/>
          <w:sz w:val="26"/>
          <w:szCs w:val="26"/>
          <w:lang w:val="ru-RU" w:eastAsia="ru-RU"/>
        </w:rPr>
        <w:t xml:space="preserve"> </w:t>
      </w:r>
      <w:r w:rsidRPr="001013C3">
        <w:rPr>
          <w:rFonts w:ascii="Times New Roman" w:eastAsia="Times New Roman" w:hAnsi="Times New Roman" w:cs="Times New Roman"/>
          <w:color w:val="34343C"/>
          <w:sz w:val="26"/>
          <w:szCs w:val="26"/>
          <w:lang w:val="ru-RU" w:eastAsia="ru-RU"/>
        </w:rPr>
        <w:t>другие; под редакцией Виленского М.Я., Акционерное общество «Издательство</w:t>
      </w:r>
    </w:p>
    <w:p w:rsidR="001013C3" w:rsidRPr="001013C3" w:rsidRDefault="001013C3" w:rsidP="001013C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«Просвещение»;</w:t>
      </w:r>
    </w:p>
    <w:p w:rsidR="0028336B" w:rsidRPr="007D476E" w:rsidRDefault="0028336B" w:rsidP="001013C3">
      <w:pPr>
        <w:spacing w:after="0"/>
        <w:rPr>
          <w:lang w:val="ru-RU"/>
        </w:rPr>
      </w:pPr>
    </w:p>
    <w:p w:rsidR="001013C3" w:rsidRDefault="002056FA" w:rsidP="001013C3">
      <w:pPr>
        <w:spacing w:after="0" w:line="480" w:lineRule="auto"/>
        <w:ind w:left="120"/>
        <w:rPr>
          <w:lang w:val="ru-RU"/>
        </w:rPr>
      </w:pPr>
      <w:r w:rsidRPr="006E29A0">
        <w:rPr>
          <w:rFonts w:ascii="Times New Roman" w:hAnsi="Times New Roman"/>
          <w:b/>
          <w:color w:val="000000"/>
          <w:sz w:val="28"/>
          <w:lang w:val="ru-RU"/>
        </w:rPr>
        <w:t>ЦИФРОВЫЕ ОБРАЗОВАТЕЛЬНЫЕ РЕСУРСЫ И РЕСУРСЫ СЕТИ ИНТЕРНЕТ</w:t>
      </w:r>
    </w:p>
    <w:p w:rsidR="001013C3" w:rsidRPr="001013C3" w:rsidRDefault="001362E7" w:rsidP="001013C3">
      <w:pPr>
        <w:spacing w:after="0" w:line="240" w:lineRule="auto"/>
        <w:ind w:left="120"/>
        <w:rPr>
          <w:lang w:val="ru-RU"/>
        </w:rPr>
      </w:pPr>
      <w:hyperlink r:id="rId71" w:history="1">
        <w:r w:rsidR="001013C3" w:rsidRPr="009D576E">
          <w:rPr>
            <w:rStyle w:val="ab"/>
            <w:rFonts w:ascii="Helvetica" w:eastAsia="Times New Roman" w:hAnsi="Helvetica" w:cs="Helvetica"/>
            <w:sz w:val="23"/>
            <w:szCs w:val="23"/>
            <w:lang w:val="ru-RU" w:eastAsia="ru-RU"/>
          </w:rPr>
          <w:t>www.edu.ru</w:t>
        </w:r>
      </w:hyperlink>
      <w:r w:rsidR="001013C3">
        <w:rPr>
          <w:rFonts w:ascii="Helvetica" w:eastAsia="Times New Roman" w:hAnsi="Helvetica" w:cs="Helvetica"/>
          <w:color w:val="34343C"/>
          <w:sz w:val="23"/>
          <w:szCs w:val="23"/>
          <w:lang w:val="ru-RU" w:eastAsia="ru-RU"/>
        </w:rPr>
        <w:t xml:space="preserve"> </w:t>
      </w:r>
    </w:p>
    <w:p w:rsidR="001013C3" w:rsidRPr="001013C3" w:rsidRDefault="001013C3" w:rsidP="001013C3">
      <w:pPr>
        <w:shd w:val="clear" w:color="auto" w:fill="FFFFFF"/>
        <w:spacing w:after="0" w:line="240" w:lineRule="auto"/>
        <w:rPr>
          <w:rFonts w:ascii="Helvetica" w:eastAsia="Times New Roman" w:hAnsi="Helvetica" w:cs="Helvetica"/>
          <w:color w:val="34343C"/>
          <w:sz w:val="23"/>
          <w:szCs w:val="23"/>
          <w:lang w:val="ru-RU" w:eastAsia="ru-RU"/>
        </w:rPr>
      </w:pPr>
      <w:r>
        <w:rPr>
          <w:rFonts w:ascii="Helvetica" w:eastAsia="Times New Roman" w:hAnsi="Helvetica" w:cs="Helvetica"/>
          <w:color w:val="34343C"/>
          <w:sz w:val="23"/>
          <w:szCs w:val="23"/>
          <w:lang w:val="ru-RU" w:eastAsia="ru-RU"/>
        </w:rPr>
        <w:t xml:space="preserve"> </w:t>
      </w:r>
      <w:hyperlink r:id="rId72" w:history="1">
        <w:r w:rsidRPr="009D576E">
          <w:rPr>
            <w:rStyle w:val="ab"/>
            <w:rFonts w:ascii="Helvetica" w:eastAsia="Times New Roman" w:hAnsi="Helvetica" w:cs="Helvetica"/>
            <w:sz w:val="23"/>
            <w:szCs w:val="23"/>
            <w:lang w:val="ru-RU" w:eastAsia="ru-RU"/>
          </w:rPr>
          <w:t>www.school.edu.ru</w:t>
        </w:r>
      </w:hyperlink>
      <w:r>
        <w:rPr>
          <w:rFonts w:ascii="Helvetica" w:eastAsia="Times New Roman" w:hAnsi="Helvetica" w:cs="Helvetica"/>
          <w:color w:val="34343C"/>
          <w:sz w:val="23"/>
          <w:szCs w:val="23"/>
          <w:lang w:val="ru-RU" w:eastAsia="ru-RU"/>
        </w:rPr>
        <w:t xml:space="preserve"> </w:t>
      </w:r>
    </w:p>
    <w:p w:rsidR="001013C3" w:rsidRPr="001013C3" w:rsidRDefault="001013C3" w:rsidP="001013C3">
      <w:pPr>
        <w:shd w:val="clear" w:color="auto" w:fill="FFFFFF"/>
        <w:spacing w:after="0" w:line="240" w:lineRule="auto"/>
        <w:rPr>
          <w:rFonts w:ascii="Helvetica" w:eastAsia="Times New Roman" w:hAnsi="Helvetica" w:cs="Helvetica"/>
          <w:color w:val="34343C"/>
          <w:sz w:val="23"/>
          <w:szCs w:val="23"/>
          <w:lang w:val="ru-RU" w:eastAsia="ru-RU"/>
        </w:rPr>
      </w:pPr>
      <w:r>
        <w:rPr>
          <w:rFonts w:ascii="Helvetica" w:eastAsia="Times New Roman" w:hAnsi="Helvetica" w:cs="Helvetica"/>
          <w:color w:val="34343C"/>
          <w:sz w:val="23"/>
          <w:szCs w:val="23"/>
          <w:lang w:val="ru-RU" w:eastAsia="ru-RU"/>
        </w:rPr>
        <w:t xml:space="preserve"> </w:t>
      </w:r>
      <w:hyperlink r:id="rId73" w:history="1">
        <w:r w:rsidRPr="009D576E">
          <w:rPr>
            <w:rStyle w:val="ab"/>
            <w:rFonts w:ascii="Helvetica" w:eastAsia="Times New Roman" w:hAnsi="Helvetica" w:cs="Helvetica"/>
            <w:sz w:val="23"/>
            <w:szCs w:val="23"/>
            <w:lang w:val="ru-RU" w:eastAsia="ru-RU"/>
          </w:rPr>
          <w:t>https://uchi.ru</w:t>
        </w:r>
      </w:hyperlink>
      <w:r>
        <w:rPr>
          <w:rFonts w:ascii="Helvetica" w:eastAsia="Times New Roman" w:hAnsi="Helvetica" w:cs="Helvetica"/>
          <w:color w:val="34343C"/>
          <w:sz w:val="23"/>
          <w:szCs w:val="23"/>
          <w:lang w:val="ru-RU" w:eastAsia="ru-RU"/>
        </w:rPr>
        <w:t xml:space="preserve"> </w:t>
      </w:r>
    </w:p>
    <w:p w:rsidR="0028336B" w:rsidRPr="006E29A0" w:rsidRDefault="0028336B">
      <w:pPr>
        <w:rPr>
          <w:lang w:val="ru-RU"/>
        </w:rPr>
        <w:sectPr w:rsidR="0028336B" w:rsidRPr="006E29A0">
          <w:pgSz w:w="11906" w:h="16383"/>
          <w:pgMar w:top="1134" w:right="850" w:bottom="1134" w:left="1701" w:header="720" w:footer="720" w:gutter="0"/>
          <w:cols w:space="720"/>
        </w:sectPr>
      </w:pPr>
    </w:p>
    <w:p w:rsidR="002056FA" w:rsidRPr="006E29A0" w:rsidRDefault="002056FA">
      <w:pPr>
        <w:rPr>
          <w:lang w:val="ru-RU"/>
        </w:rPr>
      </w:pPr>
      <w:bookmarkStart w:id="18" w:name="_GoBack"/>
      <w:bookmarkEnd w:id="17"/>
      <w:bookmarkEnd w:id="18"/>
    </w:p>
    <w:sectPr w:rsidR="002056FA" w:rsidRPr="006E29A0" w:rsidSect="002833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28336B"/>
    <w:rsid w:val="001013C3"/>
    <w:rsid w:val="001362E7"/>
    <w:rsid w:val="002056FA"/>
    <w:rsid w:val="0028336B"/>
    <w:rsid w:val="0034226F"/>
    <w:rsid w:val="00380880"/>
    <w:rsid w:val="006E29A0"/>
    <w:rsid w:val="007776A1"/>
    <w:rsid w:val="007D476E"/>
    <w:rsid w:val="009C37F4"/>
    <w:rsid w:val="00B936EA"/>
    <w:rsid w:val="00BF120A"/>
    <w:rsid w:val="00F76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09ECD"/>
  <w15:docId w15:val="{3E7BBD5C-D66A-4AFD-B1AB-D68A41C3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8336B"/>
    <w:rPr>
      <w:color w:val="0000FF" w:themeColor="hyperlink"/>
      <w:u w:val="single"/>
    </w:rPr>
  </w:style>
  <w:style w:type="table" w:styleId="ac">
    <w:name w:val="Table Grid"/>
    <w:basedOn w:val="a1"/>
    <w:uiPriority w:val="59"/>
    <w:rsid w:val="002833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516837">
      <w:bodyDiv w:val="1"/>
      <w:marLeft w:val="0"/>
      <w:marRight w:val="0"/>
      <w:marTop w:val="0"/>
      <w:marBottom w:val="0"/>
      <w:divBdr>
        <w:top w:val="none" w:sz="0" w:space="0" w:color="auto"/>
        <w:left w:val="none" w:sz="0" w:space="0" w:color="auto"/>
        <w:bottom w:val="none" w:sz="0" w:space="0" w:color="auto"/>
        <w:right w:val="none" w:sz="0" w:space="0" w:color="auto"/>
      </w:divBdr>
    </w:div>
    <w:div w:id="666904252">
      <w:bodyDiv w:val="1"/>
      <w:marLeft w:val="0"/>
      <w:marRight w:val="0"/>
      <w:marTop w:val="0"/>
      <w:marBottom w:val="0"/>
      <w:divBdr>
        <w:top w:val="none" w:sz="0" w:space="0" w:color="auto"/>
        <w:left w:val="none" w:sz="0" w:space="0" w:color="auto"/>
        <w:bottom w:val="none" w:sz="0" w:space="0" w:color="auto"/>
        <w:right w:val="none" w:sz="0" w:space="0" w:color="auto"/>
      </w:divBdr>
    </w:div>
    <w:div w:id="871380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lesson/1517%20/" TargetMode="External"/><Relationship Id="rId18" Type="http://schemas.openxmlformats.org/officeDocument/2006/relationships/hyperlink" Target="https://resh.edu.ru/subject/lesson/1517%20/" TargetMode="External"/><Relationship Id="rId26" Type="http://schemas.openxmlformats.org/officeDocument/2006/relationships/hyperlink" Target="https://resh.edu.ru/subject/lesson/1517%20/" TargetMode="External"/><Relationship Id="rId39" Type="http://schemas.openxmlformats.org/officeDocument/2006/relationships/hyperlink" Target="https://resh.edu.ru/subject/lesson/1517%20/" TargetMode="External"/><Relationship Id="rId21" Type="http://schemas.openxmlformats.org/officeDocument/2006/relationships/hyperlink" Target="https://resh.edu.ru/subject/lesson/1517%20/" TargetMode="External"/><Relationship Id="rId34" Type="http://schemas.openxmlformats.org/officeDocument/2006/relationships/hyperlink" Target="https://resh.edu.ru/subject/lesson/1517%20/" TargetMode="External"/><Relationship Id="rId42" Type="http://schemas.openxmlformats.org/officeDocument/2006/relationships/hyperlink" Target="https://resh.edu.ru/subject/lesson/1517%20/" TargetMode="External"/><Relationship Id="rId47" Type="http://schemas.openxmlformats.org/officeDocument/2006/relationships/hyperlink" Target="https://resh.edu.ru/subject/lesson/1517%20/" TargetMode="External"/><Relationship Id="rId50" Type="http://schemas.openxmlformats.org/officeDocument/2006/relationships/hyperlink" Target="https://resh.edu.ru/subject/lesson/1517%20/" TargetMode="External"/><Relationship Id="rId55" Type="http://schemas.openxmlformats.org/officeDocument/2006/relationships/hyperlink" Target="https://resh.edu.ru/subject/lesson/1517%20/" TargetMode="External"/><Relationship Id="rId63" Type="http://schemas.openxmlformats.org/officeDocument/2006/relationships/hyperlink" Target="https://resh.edu.ru/subject/lesson/1517%20/" TargetMode="External"/><Relationship Id="rId68" Type="http://schemas.openxmlformats.org/officeDocument/2006/relationships/hyperlink" Target="https://resh.edu.ru/subject/lesson/1517%20/" TargetMode="External"/><Relationship Id="rId7" Type="http://schemas.openxmlformats.org/officeDocument/2006/relationships/hyperlink" Target="https://resh.edu.ru/subject/lesson/1517%20/" TargetMode="External"/><Relationship Id="rId71"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s://resh.edu.ru/subject/lesson/1517%20/" TargetMode="External"/><Relationship Id="rId29" Type="http://schemas.openxmlformats.org/officeDocument/2006/relationships/hyperlink" Target="https://resh.edu.ru/subject/lesson/1517%20/" TargetMode="External"/><Relationship Id="rId11" Type="http://schemas.openxmlformats.org/officeDocument/2006/relationships/hyperlink" Target="https://resh.edu.ru/subject/lesson/1517%20/" TargetMode="External"/><Relationship Id="rId24" Type="http://schemas.openxmlformats.org/officeDocument/2006/relationships/hyperlink" Target="https://resh.edu.ru/subject/lesson/1517%20/" TargetMode="External"/><Relationship Id="rId32" Type="http://schemas.openxmlformats.org/officeDocument/2006/relationships/hyperlink" Target="https://resh.edu.ru/subject/lesson/1517%20/" TargetMode="External"/><Relationship Id="rId37" Type="http://schemas.openxmlformats.org/officeDocument/2006/relationships/hyperlink" Target="https://resh.edu.ru/subject/lesson/1517%20/" TargetMode="External"/><Relationship Id="rId40" Type="http://schemas.openxmlformats.org/officeDocument/2006/relationships/hyperlink" Target="https://resh.edu.ru/subject/lesson/1517%20/" TargetMode="External"/><Relationship Id="rId45" Type="http://schemas.openxmlformats.org/officeDocument/2006/relationships/hyperlink" Target="https://resh.edu.ru/subject/lesson/1517%20/" TargetMode="External"/><Relationship Id="rId53" Type="http://schemas.openxmlformats.org/officeDocument/2006/relationships/hyperlink" Target="https://resh.edu.ru/subject/lesson/1517%20/" TargetMode="External"/><Relationship Id="rId58" Type="http://schemas.openxmlformats.org/officeDocument/2006/relationships/hyperlink" Target="https://resh.edu.ru/subject/lesson/1517%20/" TargetMode="External"/><Relationship Id="rId66" Type="http://schemas.openxmlformats.org/officeDocument/2006/relationships/hyperlink" Target="https://resh.edu.ru/subject/lesson/1517%20/" TargetMode="External"/><Relationship Id="rId74" Type="http://schemas.openxmlformats.org/officeDocument/2006/relationships/fontTable" Target="fontTable.xml"/><Relationship Id="rId5" Type="http://schemas.openxmlformats.org/officeDocument/2006/relationships/hyperlink" Target="https://resh.edu.ru/subject/lesson/1517%20/" TargetMode="External"/><Relationship Id="rId15" Type="http://schemas.openxmlformats.org/officeDocument/2006/relationships/hyperlink" Target="https://resh.edu.ru/subject/lesson/1517%20/" TargetMode="External"/><Relationship Id="rId23" Type="http://schemas.openxmlformats.org/officeDocument/2006/relationships/hyperlink" Target="https://resh.edu.ru/subject/lesson/1517%20/" TargetMode="External"/><Relationship Id="rId28" Type="http://schemas.openxmlformats.org/officeDocument/2006/relationships/hyperlink" Target="https://resh.edu.ru/subject/lesson/1517%20/" TargetMode="External"/><Relationship Id="rId36" Type="http://schemas.openxmlformats.org/officeDocument/2006/relationships/hyperlink" Target="https://resh.edu.ru/subject/lesson/1517%20/" TargetMode="External"/><Relationship Id="rId49" Type="http://schemas.openxmlformats.org/officeDocument/2006/relationships/hyperlink" Target="https://resh.edu.ru/subject/lesson/1517%20/" TargetMode="External"/><Relationship Id="rId57" Type="http://schemas.openxmlformats.org/officeDocument/2006/relationships/hyperlink" Target="https://resh.edu.ru/subject/lesson/1517%20/" TargetMode="External"/><Relationship Id="rId61" Type="http://schemas.openxmlformats.org/officeDocument/2006/relationships/hyperlink" Target="https://resh.edu.ru/subject/lesson/1517%20/" TargetMode="External"/><Relationship Id="rId10" Type="http://schemas.openxmlformats.org/officeDocument/2006/relationships/hyperlink" Target="https://resh.edu.ru/subject/lesson/1517%20/" TargetMode="External"/><Relationship Id="rId19" Type="http://schemas.openxmlformats.org/officeDocument/2006/relationships/hyperlink" Target="https://resh.edu.ru/subject/lesson/1517%20/" TargetMode="External"/><Relationship Id="rId31" Type="http://schemas.openxmlformats.org/officeDocument/2006/relationships/hyperlink" Target="https://resh.edu.ru/subject/lesson/1517%20/" TargetMode="External"/><Relationship Id="rId44" Type="http://schemas.openxmlformats.org/officeDocument/2006/relationships/hyperlink" Target="https://resh.edu.ru/subject/lesson/1517%20/" TargetMode="External"/><Relationship Id="rId52" Type="http://schemas.openxmlformats.org/officeDocument/2006/relationships/hyperlink" Target="https://resh.edu.ru/subject/lesson/1517%20/" TargetMode="External"/><Relationship Id="rId60" Type="http://schemas.openxmlformats.org/officeDocument/2006/relationships/hyperlink" Target="https://resh.edu.ru/subject/lesson/1517%20/" TargetMode="External"/><Relationship Id="rId65" Type="http://schemas.openxmlformats.org/officeDocument/2006/relationships/hyperlink" Target="https://resh.edu.ru/subject/lesson/1517%20/" TargetMode="External"/><Relationship Id="rId73" Type="http://schemas.openxmlformats.org/officeDocument/2006/relationships/hyperlink" Target="https://uchi.ru" TargetMode="External"/><Relationship Id="rId4" Type="http://schemas.openxmlformats.org/officeDocument/2006/relationships/webSettings" Target="webSettings.xml"/><Relationship Id="rId9" Type="http://schemas.openxmlformats.org/officeDocument/2006/relationships/hyperlink" Target="https://resh.edu.ru/subject/lesson/1517%20/" TargetMode="External"/><Relationship Id="rId14" Type="http://schemas.openxmlformats.org/officeDocument/2006/relationships/hyperlink" Target="https://resh.edu.ru/subject/lesson/1517%20/" TargetMode="External"/><Relationship Id="rId22" Type="http://schemas.openxmlformats.org/officeDocument/2006/relationships/hyperlink" Target="https://resh.edu.ru/subject/lesson/1517%20/" TargetMode="External"/><Relationship Id="rId27" Type="http://schemas.openxmlformats.org/officeDocument/2006/relationships/hyperlink" Target="https://resh.edu.ru/subject/lesson/1517%20/" TargetMode="External"/><Relationship Id="rId30" Type="http://schemas.openxmlformats.org/officeDocument/2006/relationships/hyperlink" Target="https://resh.edu.ru/subject/lesson/1517%20/" TargetMode="External"/><Relationship Id="rId35" Type="http://schemas.openxmlformats.org/officeDocument/2006/relationships/hyperlink" Target="https://resh.edu.ru/subject/lesson/1517%20/" TargetMode="External"/><Relationship Id="rId43" Type="http://schemas.openxmlformats.org/officeDocument/2006/relationships/hyperlink" Target="https://resh.edu.ru/subject/lesson/1517%20/" TargetMode="External"/><Relationship Id="rId48" Type="http://schemas.openxmlformats.org/officeDocument/2006/relationships/hyperlink" Target="https://resh.edu.ru/subject/lesson/1517%20/" TargetMode="External"/><Relationship Id="rId56" Type="http://schemas.openxmlformats.org/officeDocument/2006/relationships/hyperlink" Target="https://resh.edu.ru/subject/lesson/1517%20/" TargetMode="External"/><Relationship Id="rId64" Type="http://schemas.openxmlformats.org/officeDocument/2006/relationships/hyperlink" Target="https://resh.edu.ru/subject/lesson/1517%20/" TargetMode="External"/><Relationship Id="rId69" Type="http://schemas.openxmlformats.org/officeDocument/2006/relationships/hyperlink" Target="https://resh.edu.ru/subject/lesson/1517%20/" TargetMode="External"/><Relationship Id="rId8" Type="http://schemas.openxmlformats.org/officeDocument/2006/relationships/hyperlink" Target="https://resh.edu.ru/subject/lesson/1517%20/" TargetMode="External"/><Relationship Id="rId51" Type="http://schemas.openxmlformats.org/officeDocument/2006/relationships/hyperlink" Target="https://resh.edu.ru/subject/lesson/1517%20/" TargetMode="External"/><Relationship Id="rId72" Type="http://schemas.openxmlformats.org/officeDocument/2006/relationships/hyperlink" Target="http://www.school.edu.ru" TargetMode="External"/><Relationship Id="rId3" Type="http://schemas.openxmlformats.org/officeDocument/2006/relationships/settings" Target="settings.xml"/><Relationship Id="rId12" Type="http://schemas.openxmlformats.org/officeDocument/2006/relationships/hyperlink" Target="https://resh.edu.ru/subject/lesson/1517%20/" TargetMode="External"/><Relationship Id="rId17" Type="http://schemas.openxmlformats.org/officeDocument/2006/relationships/hyperlink" Target="https://resh.edu.ru/subject/lesson/1517%20/" TargetMode="External"/><Relationship Id="rId25" Type="http://schemas.openxmlformats.org/officeDocument/2006/relationships/hyperlink" Target="https://resh.edu.ru/subject/lesson/1517%20/" TargetMode="External"/><Relationship Id="rId33" Type="http://schemas.openxmlformats.org/officeDocument/2006/relationships/hyperlink" Target="https://resh.edu.ru/subject/lesson/1517%20/" TargetMode="External"/><Relationship Id="rId38" Type="http://schemas.openxmlformats.org/officeDocument/2006/relationships/hyperlink" Target="https://resh.edu.ru/subject/lesson/1517%20/" TargetMode="External"/><Relationship Id="rId46" Type="http://schemas.openxmlformats.org/officeDocument/2006/relationships/hyperlink" Target="https://resh.edu.ru/subject/lesson/1517%20/" TargetMode="External"/><Relationship Id="rId59" Type="http://schemas.openxmlformats.org/officeDocument/2006/relationships/hyperlink" Target="https://resh.edu.ru/subject/lesson/1517%20/" TargetMode="External"/><Relationship Id="rId67" Type="http://schemas.openxmlformats.org/officeDocument/2006/relationships/hyperlink" Target="https://resh.edu.ru/subject/lesson/1517%20/" TargetMode="External"/><Relationship Id="rId20" Type="http://schemas.openxmlformats.org/officeDocument/2006/relationships/hyperlink" Target="https://resh.edu.ru/subject/lesson/1517%20/" TargetMode="External"/><Relationship Id="rId41" Type="http://schemas.openxmlformats.org/officeDocument/2006/relationships/hyperlink" Target="https://resh.edu.ru/subject/lesson/1517%20/" TargetMode="External"/><Relationship Id="rId54" Type="http://schemas.openxmlformats.org/officeDocument/2006/relationships/hyperlink" Target="https://resh.edu.ru/subject/lesson/1517%20/" TargetMode="External"/><Relationship Id="rId62" Type="http://schemas.openxmlformats.org/officeDocument/2006/relationships/hyperlink" Target="https://resh.edu.ru/subject/lesson/1517%20/" TargetMode="External"/><Relationship Id="rId70" Type="http://schemas.openxmlformats.org/officeDocument/2006/relationships/hyperlink" Target="https://resh.edu.ru/subject/lesson/1517%20/"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resh.edu.ru/subject/lesson/151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680BA-C53D-4E18-A8BC-7D3FAB22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42</Pages>
  <Words>11218</Words>
  <Characters>63945</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8</cp:revision>
  <dcterms:created xsi:type="dcterms:W3CDTF">2025-09-09T14:11:00Z</dcterms:created>
  <dcterms:modified xsi:type="dcterms:W3CDTF">2025-10-22T06:28:00Z</dcterms:modified>
</cp:coreProperties>
</file>